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1294A" w14:textId="77777777" w:rsidR="00FF4CA4" w:rsidRPr="000E212D" w:rsidRDefault="00401CE9" w:rsidP="009C64C6">
      <w:pPr>
        <w:rPr>
          <w:rFonts w:asciiTheme="minorHAnsi" w:hAnsiTheme="minorHAnsi" w:cs="Arial"/>
          <w:sz w:val="20"/>
          <w:szCs w:val="20"/>
          <w:lang w:val="nl-BE"/>
        </w:rPr>
      </w:pPr>
      <w:r w:rsidRPr="000E212D">
        <w:rPr>
          <w:rFonts w:asciiTheme="minorHAnsi" w:hAnsiTheme="minorHAnsi" w:cs="Arial"/>
          <w:noProof/>
          <w:sz w:val="20"/>
          <w:szCs w:val="20"/>
          <w:lang w:val="fr-BE" w:eastAsia="fr-BE"/>
        </w:rPr>
        <mc:AlternateContent>
          <mc:Choice Requires="wps">
            <w:drawing>
              <wp:anchor distT="0" distB="0" distL="114300" distR="114300" simplePos="0" relativeHeight="251657728" behindDoc="0" locked="0" layoutInCell="1" allowOverlap="1" wp14:anchorId="38F176B0" wp14:editId="2263178E">
                <wp:simplePos x="0" y="0"/>
                <wp:positionH relativeFrom="column">
                  <wp:posOffset>2286000</wp:posOffset>
                </wp:positionH>
                <wp:positionV relativeFrom="paragraph">
                  <wp:posOffset>0</wp:posOffset>
                </wp:positionV>
                <wp:extent cx="3657600" cy="146939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31DC8" w14:textId="77777777" w:rsidR="00AA05AF" w:rsidRDefault="00AA05AF" w:rsidP="004F7187">
                            <w:pPr>
                              <w:jc w:val="right"/>
                              <w:rPr>
                                <w:rFonts w:ascii="Arial" w:hAnsi="Arial" w:cs="Arial"/>
                                <w:b/>
                                <w:sz w:val="20"/>
                                <w:szCs w:val="20"/>
                              </w:rPr>
                            </w:pPr>
                          </w:p>
                          <w:p w14:paraId="50FA4AB6" w14:textId="77777777" w:rsidR="00F273A9" w:rsidRPr="00D35FB7" w:rsidRDefault="00F273A9" w:rsidP="00F273A9">
                            <w:pPr>
                              <w:rPr>
                                <w:rFonts w:ascii="Calibri" w:hAnsi="Calibri" w:cs="Calibri"/>
                                <w:b/>
                              </w:rPr>
                            </w:pPr>
                            <w:r w:rsidRPr="00D35FB7">
                              <w:rPr>
                                <w:rFonts w:ascii="Calibri" w:hAnsi="Calibri" w:cs="Calibri"/>
                                <w:b/>
                              </w:rPr>
                              <w:t xml:space="preserve">De </w:t>
                            </w:r>
                            <w:r>
                              <w:rPr>
                                <w:rFonts w:ascii="Calibri" w:hAnsi="Calibri" w:cs="Calibri"/>
                                <w:b/>
                              </w:rPr>
                              <w:t>Minister van Middenstand, Zel</w:t>
                            </w:r>
                            <w:r w:rsidR="00B40CF2">
                              <w:rPr>
                                <w:rFonts w:ascii="Calibri" w:hAnsi="Calibri" w:cs="Calibri"/>
                                <w:b/>
                              </w:rPr>
                              <w:t xml:space="preserve">fstandigen, KMO’s, Landbouw en </w:t>
                            </w:r>
                            <w:r>
                              <w:rPr>
                                <w:rFonts w:ascii="Calibri" w:hAnsi="Calibri" w:cs="Calibri"/>
                                <w:b/>
                              </w:rPr>
                              <w:t>Maatschappelijke Integratie</w:t>
                            </w:r>
                          </w:p>
                          <w:p w14:paraId="2D1105C7" w14:textId="77777777" w:rsidR="00F273A9" w:rsidRDefault="00F273A9" w:rsidP="00F273A9">
                            <w:pPr>
                              <w:jc w:val="right"/>
                              <w:rPr>
                                <w:rFonts w:ascii="Calibri" w:hAnsi="Calibri" w:cs="Arial"/>
                                <w:b/>
                              </w:rPr>
                            </w:pPr>
                          </w:p>
                          <w:p w14:paraId="01177F16" w14:textId="77777777" w:rsidR="004F7187" w:rsidRDefault="00F273A9" w:rsidP="00F273A9">
                            <w:pPr>
                              <w:rPr>
                                <w:rFonts w:ascii="Calibri" w:hAnsi="Calibri" w:cs="Arial"/>
                                <w:b/>
                              </w:rPr>
                            </w:pPr>
                            <w:r w:rsidRPr="003E27C9">
                              <w:rPr>
                                <w:rFonts w:ascii="Calibri" w:hAnsi="Calibri" w:cs="Calibri"/>
                                <w:b/>
                                <w:bCs/>
                                <w:iCs/>
                              </w:rPr>
                              <w:t>De Minister van Sociale Zaken en Volksgezondheid</w:t>
                            </w:r>
                          </w:p>
                          <w:p w14:paraId="7D730FA8" w14:textId="77777777" w:rsidR="009B12ED" w:rsidRPr="00442C9E" w:rsidRDefault="009B12ED" w:rsidP="004F7187">
                            <w:pPr>
                              <w:jc w:val="right"/>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F176B0" id="_x0000_t202" coordsize="21600,21600" o:spt="202" path="m,l,21600r21600,l21600,xe">
                <v:stroke joinstyle="miter"/>
                <v:path gradientshapeok="t" o:connecttype="rect"/>
              </v:shapetype>
              <v:shape id="Text Box 5" o:spid="_x0000_s1026" type="#_x0000_t202" style="position:absolute;margin-left:180pt;margin-top:0;width:4in;height:1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uZhA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" stroked="f">
                <v:textbox>
                  <w:txbxContent>
                    <w:p w14:paraId="11E31DC8" w14:textId="77777777" w:rsidR="00AA05AF" w:rsidRDefault="00AA05AF" w:rsidP="004F7187">
                      <w:pPr>
                        <w:jc w:val="right"/>
                        <w:rPr>
                          <w:rFonts w:ascii="Arial" w:hAnsi="Arial" w:cs="Arial"/>
                          <w:b/>
                          <w:sz w:val="20"/>
                          <w:szCs w:val="20"/>
                        </w:rPr>
                      </w:pPr>
                    </w:p>
                    <w:p w14:paraId="50FA4AB6" w14:textId="77777777" w:rsidR="00F273A9" w:rsidRPr="00D35FB7" w:rsidRDefault="00F273A9" w:rsidP="00F273A9">
                      <w:pPr>
                        <w:rPr>
                          <w:rFonts w:ascii="Calibri" w:hAnsi="Calibri" w:cs="Calibri"/>
                          <w:b/>
                        </w:rPr>
                      </w:pPr>
                      <w:r w:rsidRPr="00D35FB7">
                        <w:rPr>
                          <w:rFonts w:ascii="Calibri" w:hAnsi="Calibri" w:cs="Calibri"/>
                          <w:b/>
                        </w:rPr>
                        <w:t xml:space="preserve">De </w:t>
                      </w:r>
                      <w:r>
                        <w:rPr>
                          <w:rFonts w:ascii="Calibri" w:hAnsi="Calibri" w:cs="Calibri"/>
                          <w:b/>
                        </w:rPr>
                        <w:t>Minister van Middenstand, Zel</w:t>
                      </w:r>
                      <w:r w:rsidR="00B40CF2">
                        <w:rPr>
                          <w:rFonts w:ascii="Calibri" w:hAnsi="Calibri" w:cs="Calibri"/>
                          <w:b/>
                        </w:rPr>
                        <w:t xml:space="preserve">fstandigen, KMO’s, Landbouw en </w:t>
                      </w:r>
                      <w:r>
                        <w:rPr>
                          <w:rFonts w:ascii="Calibri" w:hAnsi="Calibri" w:cs="Calibri"/>
                          <w:b/>
                        </w:rPr>
                        <w:t>Maatschappelijke Integratie</w:t>
                      </w:r>
                    </w:p>
                    <w:p w14:paraId="2D1105C7" w14:textId="77777777" w:rsidR="00F273A9" w:rsidRDefault="00F273A9" w:rsidP="00F273A9">
                      <w:pPr>
                        <w:jc w:val="right"/>
                        <w:rPr>
                          <w:rFonts w:ascii="Calibri" w:hAnsi="Calibri" w:cs="Arial"/>
                          <w:b/>
                        </w:rPr>
                      </w:pPr>
                    </w:p>
                    <w:p w14:paraId="01177F16" w14:textId="77777777" w:rsidR="004F7187" w:rsidRDefault="00F273A9" w:rsidP="00F273A9">
                      <w:pPr>
                        <w:rPr>
                          <w:rFonts w:ascii="Calibri" w:hAnsi="Calibri" w:cs="Arial"/>
                          <w:b/>
                        </w:rPr>
                      </w:pPr>
                      <w:r w:rsidRPr="003E27C9">
                        <w:rPr>
                          <w:rFonts w:ascii="Calibri" w:hAnsi="Calibri" w:cs="Calibri"/>
                          <w:b/>
                          <w:bCs/>
                          <w:iCs/>
                        </w:rPr>
                        <w:t>De Minister van Sociale Zaken en Volksgezondheid</w:t>
                      </w:r>
                    </w:p>
                    <w:p w14:paraId="7D730FA8" w14:textId="77777777" w:rsidR="009B12ED" w:rsidRPr="00442C9E" w:rsidRDefault="009B12ED" w:rsidP="004F7187">
                      <w:pPr>
                        <w:jc w:val="right"/>
                        <w:rPr>
                          <w:rFonts w:ascii="Calibri" w:hAnsi="Calibri"/>
                        </w:rPr>
                      </w:pPr>
                    </w:p>
                  </w:txbxContent>
                </v:textbox>
              </v:shape>
            </w:pict>
          </mc:Fallback>
        </mc:AlternateContent>
      </w:r>
    </w:p>
    <w:p w14:paraId="2DF9ED53" w14:textId="77777777" w:rsidR="007045A6" w:rsidRPr="000E212D" w:rsidRDefault="007045A6" w:rsidP="009C64C6">
      <w:pPr>
        <w:tabs>
          <w:tab w:val="left" w:pos="4820"/>
        </w:tabs>
        <w:outlineLvl w:val="3"/>
        <w:rPr>
          <w:rFonts w:asciiTheme="minorHAnsi" w:hAnsiTheme="minorHAnsi" w:cs="Arial"/>
          <w:bCs/>
          <w:sz w:val="22"/>
          <w:szCs w:val="22"/>
          <w:lang w:val="nl-BE"/>
        </w:rPr>
      </w:pPr>
      <w:bookmarkStart w:id="0" w:name="houthalen"/>
      <w:r w:rsidRPr="000E212D">
        <w:rPr>
          <w:rFonts w:asciiTheme="minorHAnsi" w:hAnsiTheme="minorHAnsi" w:cs="Helvetica"/>
          <w:b/>
          <w:bCs/>
          <w:sz w:val="20"/>
          <w:szCs w:val="20"/>
          <w:lang w:val="nl-BE"/>
        </w:rPr>
        <w:tab/>
      </w:r>
      <w:bookmarkEnd w:id="0"/>
    </w:p>
    <w:p w14:paraId="68126324" w14:textId="77777777" w:rsidR="006F1F57" w:rsidRPr="000E212D" w:rsidRDefault="003A4441" w:rsidP="009C64C6">
      <w:pPr>
        <w:tabs>
          <w:tab w:val="left" w:pos="4820"/>
        </w:tabs>
        <w:outlineLvl w:val="3"/>
        <w:rPr>
          <w:rFonts w:asciiTheme="minorHAnsi" w:hAnsiTheme="minorHAnsi" w:cs="Arial"/>
          <w:lang w:val="nl-BE"/>
        </w:rPr>
      </w:pPr>
      <w:r w:rsidRPr="000E212D">
        <w:rPr>
          <w:rFonts w:asciiTheme="minorHAnsi" w:hAnsiTheme="minorHAnsi" w:cs="Helvetica"/>
          <w:noProof/>
          <w:color w:val="555555"/>
          <w:sz w:val="19"/>
          <w:szCs w:val="19"/>
          <w:lang w:val="fr-BE" w:eastAsia="fr-BE"/>
        </w:rPr>
        <w:drawing>
          <wp:inline distT="0" distB="0" distL="0" distR="0" wp14:anchorId="4E8B5F5A" wp14:editId="53D5E572">
            <wp:extent cx="1017905" cy="1017905"/>
            <wp:effectExtent l="0" t="0" r="0" b="0"/>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a:ln>
                      <a:noFill/>
                    </a:ln>
                  </pic:spPr>
                </pic:pic>
              </a:graphicData>
            </a:graphic>
          </wp:inline>
        </w:drawing>
      </w:r>
      <w:r w:rsidR="00F273A9" w:rsidRPr="000E212D">
        <w:rPr>
          <w:rFonts w:asciiTheme="minorHAnsi" w:hAnsiTheme="minorHAnsi" w:cs="Arial"/>
          <w:noProof/>
          <w:color w:val="003366"/>
          <w:sz w:val="20"/>
          <w:szCs w:val="20"/>
          <w:lang w:val="fr-BE" w:eastAsia="fr-BE"/>
        </w:rPr>
        <w:drawing>
          <wp:inline distT="0" distB="0" distL="0" distR="0" wp14:anchorId="4FD039E1" wp14:editId="0249430F">
            <wp:extent cx="800100" cy="762000"/>
            <wp:effectExtent l="0" t="0" r="0" b="0"/>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62000"/>
                    </a:xfrm>
                    <a:prstGeom prst="rect">
                      <a:avLst/>
                    </a:prstGeom>
                    <a:noFill/>
                    <a:ln>
                      <a:noFill/>
                    </a:ln>
                  </pic:spPr>
                </pic:pic>
              </a:graphicData>
            </a:graphic>
          </wp:inline>
        </w:drawing>
      </w:r>
      <w:r w:rsidR="00214313" w:rsidRPr="000E212D">
        <w:rPr>
          <w:rFonts w:asciiTheme="minorHAnsi" w:hAnsiTheme="minorHAnsi" w:cs="Arial"/>
          <w:lang w:val="nl-BE"/>
        </w:rPr>
        <w:tab/>
      </w:r>
      <w:r w:rsidR="00214313" w:rsidRPr="000E212D">
        <w:rPr>
          <w:rFonts w:asciiTheme="minorHAnsi" w:hAnsiTheme="minorHAnsi" w:cs="Arial"/>
          <w:lang w:val="nl-BE"/>
        </w:rPr>
        <w:tab/>
      </w:r>
      <w:r w:rsidR="00066389" w:rsidRPr="000E212D">
        <w:rPr>
          <w:rFonts w:asciiTheme="minorHAnsi" w:hAnsiTheme="minorHAnsi" w:cs="Arial"/>
          <w:lang w:val="nl-BE"/>
        </w:rPr>
        <w:t xml:space="preserve"> </w:t>
      </w:r>
      <w:r w:rsidR="00214313" w:rsidRPr="000E212D">
        <w:rPr>
          <w:rFonts w:asciiTheme="minorHAnsi" w:hAnsiTheme="minorHAnsi" w:cs="Arial"/>
          <w:lang w:val="nl-BE"/>
        </w:rPr>
        <w:tab/>
      </w:r>
    </w:p>
    <w:p w14:paraId="24723BB0" w14:textId="77777777" w:rsidR="00E42A43" w:rsidRPr="000E212D" w:rsidRDefault="00E42A43" w:rsidP="009C64C6">
      <w:pPr>
        <w:rPr>
          <w:rFonts w:asciiTheme="minorHAnsi" w:hAnsiTheme="minorHAnsi" w:cs="Arial"/>
          <w:sz w:val="22"/>
          <w:szCs w:val="22"/>
          <w:lang w:val="nl-BE"/>
        </w:rPr>
      </w:pPr>
    </w:p>
    <w:p w14:paraId="4D68A016" w14:textId="77777777" w:rsidR="00E42A43" w:rsidRPr="000E212D" w:rsidRDefault="00214313" w:rsidP="009C64C6">
      <w:pPr>
        <w:tabs>
          <w:tab w:val="left" w:pos="4536"/>
        </w:tabs>
        <w:ind w:left="4536"/>
        <w:rPr>
          <w:rFonts w:asciiTheme="minorHAnsi" w:hAnsiTheme="minorHAnsi" w:cs="Arial"/>
          <w:sz w:val="22"/>
          <w:szCs w:val="22"/>
          <w:lang w:val="nl-BE"/>
        </w:rPr>
      </w:pPr>
      <w:r w:rsidRPr="000E212D">
        <w:rPr>
          <w:rFonts w:asciiTheme="minorHAnsi" w:hAnsiTheme="minorHAnsi" w:cs="Arial"/>
          <w:sz w:val="22"/>
          <w:szCs w:val="22"/>
          <w:lang w:val="nl-BE"/>
        </w:rPr>
        <w:tab/>
      </w:r>
    </w:p>
    <w:p w14:paraId="41D23AF8" w14:textId="77777777" w:rsidR="00FB625F" w:rsidRPr="000E212D" w:rsidRDefault="00FB625F" w:rsidP="009C64C6">
      <w:pPr>
        <w:tabs>
          <w:tab w:val="left" w:pos="4536"/>
        </w:tabs>
        <w:ind w:left="4536"/>
        <w:rPr>
          <w:rFonts w:asciiTheme="minorHAnsi" w:hAnsiTheme="minorHAnsi" w:cs="Calibri"/>
          <w:lang w:val="nl-BE"/>
        </w:rPr>
      </w:pPr>
      <w:r w:rsidRPr="000E212D">
        <w:rPr>
          <w:rFonts w:asciiTheme="minorHAnsi" w:hAnsiTheme="minorHAnsi" w:cs="Calibri"/>
          <w:lang w:val="nl-BE"/>
        </w:rPr>
        <w:t xml:space="preserve">OMZENDBRIEF </w:t>
      </w:r>
      <w:r w:rsidR="006559DD" w:rsidRPr="000E212D">
        <w:rPr>
          <w:rFonts w:asciiTheme="minorHAnsi" w:hAnsiTheme="minorHAnsi" w:cs="Calibri"/>
          <w:lang w:val="nl-BE"/>
        </w:rPr>
        <w:t>aan de dames en heren huisartsen</w:t>
      </w:r>
    </w:p>
    <w:p w14:paraId="392D00CE" w14:textId="77777777" w:rsidR="00FB625F" w:rsidRPr="000E212D" w:rsidRDefault="00FB625F" w:rsidP="009C64C6">
      <w:pPr>
        <w:rPr>
          <w:rFonts w:asciiTheme="minorHAnsi" w:hAnsiTheme="minorHAnsi" w:cs="Arial"/>
          <w:sz w:val="22"/>
          <w:szCs w:val="22"/>
          <w:lang w:val="nl-BE"/>
        </w:rPr>
      </w:pPr>
    </w:p>
    <w:p w14:paraId="0E84A7F8" w14:textId="59317CB2" w:rsidR="00FB625F" w:rsidRPr="000E212D" w:rsidRDefault="00FB625F" w:rsidP="009C64C6">
      <w:pPr>
        <w:rPr>
          <w:rFonts w:asciiTheme="minorHAnsi" w:hAnsiTheme="minorHAnsi" w:cs="Arial"/>
          <w:sz w:val="22"/>
          <w:szCs w:val="22"/>
          <w:lang w:val="nl-BE"/>
        </w:rPr>
      </w:pPr>
      <w:r w:rsidRPr="000E212D">
        <w:rPr>
          <w:rFonts w:asciiTheme="minorHAnsi" w:hAnsiTheme="minorHAnsi" w:cs="Arial"/>
          <w:sz w:val="22"/>
          <w:szCs w:val="22"/>
          <w:lang w:val="nl-BE"/>
        </w:rPr>
        <w:tab/>
      </w:r>
      <w:r w:rsidRPr="000E212D">
        <w:rPr>
          <w:rFonts w:asciiTheme="minorHAnsi" w:hAnsiTheme="minorHAnsi" w:cs="Arial"/>
          <w:sz w:val="22"/>
          <w:szCs w:val="22"/>
          <w:lang w:val="nl-BE"/>
        </w:rPr>
        <w:tab/>
      </w:r>
      <w:r w:rsidRPr="000E212D">
        <w:rPr>
          <w:rFonts w:asciiTheme="minorHAnsi" w:hAnsiTheme="minorHAnsi" w:cs="Arial"/>
          <w:sz w:val="22"/>
          <w:szCs w:val="22"/>
          <w:lang w:val="nl-BE"/>
        </w:rPr>
        <w:tab/>
      </w:r>
      <w:r w:rsidRPr="000E212D">
        <w:rPr>
          <w:rFonts w:asciiTheme="minorHAnsi" w:hAnsiTheme="minorHAnsi" w:cs="Arial"/>
          <w:sz w:val="22"/>
          <w:szCs w:val="22"/>
          <w:lang w:val="nl-BE"/>
        </w:rPr>
        <w:tab/>
      </w:r>
      <w:r w:rsidRPr="000E212D">
        <w:rPr>
          <w:rFonts w:asciiTheme="minorHAnsi" w:hAnsiTheme="minorHAnsi" w:cs="Arial"/>
          <w:sz w:val="22"/>
          <w:szCs w:val="22"/>
          <w:lang w:val="nl-BE"/>
        </w:rPr>
        <w:tab/>
      </w:r>
      <w:r w:rsidRPr="000E212D">
        <w:rPr>
          <w:rFonts w:asciiTheme="minorHAnsi" w:hAnsiTheme="minorHAnsi" w:cs="Arial"/>
          <w:sz w:val="22"/>
          <w:szCs w:val="22"/>
          <w:lang w:val="nl-BE"/>
        </w:rPr>
        <w:tab/>
        <w:t xml:space="preserve">    </w:t>
      </w:r>
      <w:r w:rsidR="00871816" w:rsidRPr="000E212D">
        <w:rPr>
          <w:rFonts w:asciiTheme="minorHAnsi" w:hAnsiTheme="minorHAnsi" w:cs="Arial"/>
          <w:sz w:val="22"/>
          <w:szCs w:val="22"/>
          <w:lang w:val="nl-BE"/>
        </w:rPr>
        <w:t>Datum</w:t>
      </w:r>
      <w:r w:rsidRPr="000E212D">
        <w:rPr>
          <w:rFonts w:asciiTheme="minorHAnsi" w:hAnsiTheme="minorHAnsi" w:cs="Arial"/>
          <w:sz w:val="22"/>
          <w:szCs w:val="22"/>
          <w:lang w:val="nl-BE"/>
        </w:rPr>
        <w:t>:</w:t>
      </w:r>
      <w:r w:rsidR="000C0F76">
        <w:rPr>
          <w:rFonts w:asciiTheme="minorHAnsi" w:hAnsiTheme="minorHAnsi" w:cs="Arial"/>
          <w:sz w:val="22"/>
          <w:szCs w:val="22"/>
          <w:lang w:val="nl-BE"/>
        </w:rPr>
        <w:t xml:space="preserve"> 22/12/2017</w:t>
      </w:r>
      <w:bookmarkStart w:id="1" w:name="_GoBack"/>
      <w:bookmarkEnd w:id="1"/>
    </w:p>
    <w:p w14:paraId="531E0816" w14:textId="77777777" w:rsidR="004B6980" w:rsidRPr="000E212D" w:rsidRDefault="004B6980" w:rsidP="009C64C6">
      <w:pPr>
        <w:rPr>
          <w:rFonts w:asciiTheme="minorHAnsi" w:hAnsiTheme="minorHAnsi" w:cs="Arial"/>
          <w:sz w:val="22"/>
          <w:szCs w:val="22"/>
          <w:lang w:val="nl-BE"/>
        </w:rPr>
      </w:pPr>
    </w:p>
    <w:p w14:paraId="422921C3" w14:textId="77777777" w:rsidR="00D57166" w:rsidRPr="000E212D" w:rsidRDefault="00F212A7" w:rsidP="009C64C6">
      <w:pPr>
        <w:pBdr>
          <w:top w:val="single" w:sz="24" w:space="1" w:color="auto"/>
          <w:left w:val="single" w:sz="24" w:space="4" w:color="auto"/>
          <w:bottom w:val="single" w:sz="24" w:space="1" w:color="auto"/>
          <w:right w:val="single" w:sz="24" w:space="4" w:color="auto"/>
        </w:pBdr>
        <w:jc w:val="center"/>
        <w:rPr>
          <w:rFonts w:asciiTheme="minorHAnsi" w:hAnsiTheme="minorHAnsi" w:cs="Calibri"/>
          <w:b/>
          <w:sz w:val="28"/>
          <w:szCs w:val="28"/>
          <w:lang w:val="nl-BE" w:eastAsia="en-US"/>
        </w:rPr>
      </w:pPr>
      <w:r w:rsidRPr="000E212D">
        <w:rPr>
          <w:rFonts w:asciiTheme="minorHAnsi" w:hAnsiTheme="minorHAnsi" w:cs="Calibri"/>
          <w:b/>
          <w:sz w:val="28"/>
          <w:szCs w:val="28"/>
          <w:lang w:val="nl-BE" w:eastAsia="en-US"/>
        </w:rPr>
        <w:t>Project</w:t>
      </w:r>
      <w:r w:rsidR="00D57166" w:rsidRPr="000E212D">
        <w:rPr>
          <w:rFonts w:asciiTheme="minorHAnsi" w:hAnsiTheme="minorHAnsi" w:cs="Calibri"/>
          <w:b/>
          <w:sz w:val="28"/>
          <w:szCs w:val="28"/>
          <w:lang w:val="nl-BE" w:eastAsia="en-US"/>
        </w:rPr>
        <w:t xml:space="preserve"> MediPrima</w:t>
      </w:r>
      <w:r w:rsidR="00D75322" w:rsidRPr="000E212D">
        <w:rPr>
          <w:rFonts w:asciiTheme="minorHAnsi" w:hAnsiTheme="minorHAnsi" w:cs="Calibri"/>
          <w:b/>
          <w:sz w:val="28"/>
          <w:szCs w:val="28"/>
          <w:lang w:val="nl-BE" w:eastAsia="en-US"/>
        </w:rPr>
        <w:t xml:space="preserve"> –</w:t>
      </w:r>
      <w:r w:rsidR="00B56E3A" w:rsidRPr="000E212D">
        <w:rPr>
          <w:rFonts w:asciiTheme="minorHAnsi" w:hAnsiTheme="minorHAnsi" w:cs="Calibri"/>
          <w:b/>
          <w:sz w:val="28"/>
          <w:szCs w:val="28"/>
          <w:lang w:val="nl-BE" w:eastAsia="en-US"/>
        </w:rPr>
        <w:t xml:space="preserve"> </w:t>
      </w:r>
      <w:r w:rsidR="00D628E4" w:rsidRPr="000E212D">
        <w:rPr>
          <w:rFonts w:asciiTheme="minorHAnsi" w:hAnsiTheme="minorHAnsi" w:cs="Calibri"/>
          <w:b/>
          <w:sz w:val="28"/>
          <w:szCs w:val="28"/>
          <w:lang w:val="nl-BE" w:eastAsia="en-US"/>
        </w:rPr>
        <w:t>uitbreiding</w:t>
      </w:r>
    </w:p>
    <w:p w14:paraId="59836756" w14:textId="77777777" w:rsidR="00B544BA" w:rsidRPr="000E212D" w:rsidRDefault="00B544BA" w:rsidP="009C64C6">
      <w:pPr>
        <w:jc w:val="both"/>
        <w:rPr>
          <w:rFonts w:asciiTheme="minorHAnsi" w:hAnsiTheme="minorHAnsi"/>
          <w:color w:val="000000"/>
          <w:szCs w:val="22"/>
          <w:lang w:val="nl-BE" w:eastAsia="en-US"/>
        </w:rPr>
      </w:pPr>
    </w:p>
    <w:p w14:paraId="03A33EB3" w14:textId="77777777" w:rsidR="00F212A7" w:rsidRPr="000E212D" w:rsidRDefault="00F212A7" w:rsidP="009C64C6">
      <w:pPr>
        <w:jc w:val="both"/>
        <w:rPr>
          <w:rFonts w:asciiTheme="minorHAnsi" w:hAnsiTheme="minorHAnsi" w:cs="Calibri"/>
          <w:color w:val="000000"/>
          <w:lang w:val="nl-BE" w:eastAsia="en-US"/>
        </w:rPr>
      </w:pPr>
      <w:r w:rsidRPr="000E212D">
        <w:rPr>
          <w:rFonts w:asciiTheme="minorHAnsi" w:hAnsiTheme="minorHAnsi" w:cs="Calibri"/>
          <w:color w:val="000000"/>
          <w:lang w:val="nl-BE" w:eastAsia="en-US"/>
        </w:rPr>
        <w:t>Mevrouw,</w:t>
      </w:r>
    </w:p>
    <w:p w14:paraId="28A914BF" w14:textId="77777777" w:rsidR="00F212A7" w:rsidRPr="000E212D" w:rsidRDefault="00F212A7" w:rsidP="009C64C6">
      <w:pPr>
        <w:jc w:val="both"/>
        <w:rPr>
          <w:rFonts w:asciiTheme="minorHAnsi" w:hAnsiTheme="minorHAnsi" w:cs="Calibri"/>
          <w:color w:val="000000"/>
          <w:lang w:val="nl-BE" w:eastAsia="en-US"/>
        </w:rPr>
      </w:pPr>
      <w:r w:rsidRPr="000E212D">
        <w:rPr>
          <w:rFonts w:asciiTheme="minorHAnsi" w:hAnsiTheme="minorHAnsi" w:cs="Calibri"/>
          <w:color w:val="000000"/>
          <w:lang w:val="nl-BE" w:eastAsia="en-US"/>
        </w:rPr>
        <w:t>Mijnheer,</w:t>
      </w:r>
    </w:p>
    <w:p w14:paraId="212045E8" w14:textId="77777777" w:rsidR="00B544BA" w:rsidRPr="000E212D" w:rsidRDefault="00B544BA" w:rsidP="009C64C6">
      <w:pPr>
        <w:jc w:val="both"/>
        <w:rPr>
          <w:rFonts w:asciiTheme="minorHAnsi" w:hAnsiTheme="minorHAnsi" w:cs="Calibri"/>
          <w:lang w:val="nl-BE" w:eastAsia="en-US"/>
        </w:rPr>
      </w:pPr>
    </w:p>
    <w:p w14:paraId="785CB87F" w14:textId="77777777" w:rsidR="004B6980" w:rsidRPr="000E212D" w:rsidRDefault="00B30DE6" w:rsidP="009C64C6">
      <w:pPr>
        <w:jc w:val="both"/>
        <w:rPr>
          <w:rFonts w:asciiTheme="minorHAnsi" w:hAnsiTheme="minorHAnsi" w:cs="Calibri"/>
          <w:b/>
          <w:lang w:val="nl-BE" w:eastAsia="en-US"/>
        </w:rPr>
      </w:pPr>
      <w:r w:rsidRPr="000E212D">
        <w:rPr>
          <w:rFonts w:asciiTheme="minorHAnsi" w:hAnsiTheme="minorHAnsi" w:cs="Calibri"/>
          <w:b/>
          <w:lang w:val="nl-BE" w:eastAsia="en-US"/>
        </w:rPr>
        <w:t>Inleiding</w:t>
      </w:r>
    </w:p>
    <w:p w14:paraId="181ED57A" w14:textId="77777777" w:rsidR="00913BD9" w:rsidRPr="000E212D" w:rsidRDefault="00913BD9" w:rsidP="009C64C6">
      <w:pPr>
        <w:rPr>
          <w:rFonts w:asciiTheme="minorHAnsi" w:hAnsiTheme="minorHAnsi" w:cs="Calibri"/>
          <w:lang w:val="nl-BE" w:eastAsia="en-US"/>
        </w:rPr>
      </w:pPr>
    </w:p>
    <w:p w14:paraId="71F06E2D" w14:textId="2F153A95" w:rsidR="0057515C" w:rsidRPr="000E212D" w:rsidRDefault="0057515C" w:rsidP="009C64C6">
      <w:pPr>
        <w:jc w:val="both"/>
        <w:rPr>
          <w:rFonts w:asciiTheme="minorHAnsi" w:hAnsiTheme="minorHAnsi" w:cs="Calibri"/>
          <w:color w:val="000000"/>
          <w:lang w:val="nl-BE"/>
        </w:rPr>
      </w:pPr>
      <w:r w:rsidRPr="000E212D">
        <w:rPr>
          <w:rFonts w:asciiTheme="minorHAnsi" w:hAnsiTheme="minorHAnsi" w:cs="Calibri"/>
          <w:color w:val="000000"/>
          <w:lang w:val="nl-BE"/>
        </w:rPr>
        <w:t xml:space="preserve">In het kader van de hervorming </w:t>
      </w:r>
      <w:r w:rsidR="0086439F" w:rsidRPr="000E212D">
        <w:rPr>
          <w:rFonts w:asciiTheme="minorHAnsi" w:hAnsiTheme="minorHAnsi" w:cs="Calibri"/>
          <w:color w:val="000000"/>
          <w:lang w:val="nl-BE"/>
        </w:rPr>
        <w:t xml:space="preserve"> van het beheer </w:t>
      </w:r>
      <w:r w:rsidRPr="000E212D">
        <w:rPr>
          <w:rFonts w:asciiTheme="minorHAnsi" w:hAnsiTheme="minorHAnsi" w:cs="Calibri"/>
          <w:color w:val="000000"/>
          <w:lang w:val="nl-BE"/>
        </w:rPr>
        <w:t>en</w:t>
      </w:r>
      <w:r w:rsidR="0086439F" w:rsidRPr="000E212D">
        <w:rPr>
          <w:rFonts w:asciiTheme="minorHAnsi" w:hAnsiTheme="minorHAnsi" w:cs="Calibri"/>
          <w:color w:val="000000"/>
          <w:lang w:val="nl-BE"/>
        </w:rPr>
        <w:t xml:space="preserve"> </w:t>
      </w:r>
      <w:r w:rsidR="00DA1201" w:rsidRPr="000E212D">
        <w:rPr>
          <w:rFonts w:asciiTheme="minorHAnsi" w:hAnsiTheme="minorHAnsi" w:cs="Calibri"/>
          <w:color w:val="000000"/>
          <w:lang w:val="nl-BE"/>
        </w:rPr>
        <w:t>de terugbetaling</w:t>
      </w:r>
      <w:r w:rsidRPr="000E212D">
        <w:rPr>
          <w:rFonts w:asciiTheme="minorHAnsi" w:hAnsiTheme="minorHAnsi" w:cs="Calibri"/>
          <w:color w:val="000000"/>
          <w:lang w:val="nl-BE"/>
        </w:rPr>
        <w:t xml:space="preserve"> van de</w:t>
      </w:r>
      <w:r w:rsidR="0086439F" w:rsidRPr="000E212D">
        <w:rPr>
          <w:rFonts w:asciiTheme="minorHAnsi" w:hAnsiTheme="minorHAnsi" w:cs="Calibri"/>
          <w:color w:val="000000"/>
          <w:lang w:val="nl-BE"/>
        </w:rPr>
        <w:t xml:space="preserve"> medische hulp aan personen die</w:t>
      </w:r>
      <w:r w:rsidR="00A8734F" w:rsidRPr="000E212D">
        <w:rPr>
          <w:rFonts w:asciiTheme="minorHAnsi" w:hAnsiTheme="minorHAnsi" w:cs="Calibri"/>
          <w:color w:val="000000"/>
          <w:lang w:val="nl-BE"/>
        </w:rPr>
        <w:t xml:space="preserve"> een ten</w:t>
      </w:r>
      <w:r w:rsidR="00DA1201" w:rsidRPr="000E212D">
        <w:rPr>
          <w:rFonts w:asciiTheme="minorHAnsi" w:hAnsiTheme="minorHAnsi" w:cs="Calibri"/>
          <w:color w:val="000000"/>
          <w:lang w:val="nl-BE"/>
        </w:rPr>
        <w:t xml:space="preserve"> </w:t>
      </w:r>
      <w:r w:rsidR="00A8734F" w:rsidRPr="000E212D">
        <w:rPr>
          <w:rFonts w:asciiTheme="minorHAnsi" w:hAnsiTheme="minorHAnsi" w:cs="Calibri"/>
          <w:color w:val="000000"/>
          <w:lang w:val="nl-BE"/>
        </w:rPr>
        <w:t>laste</w:t>
      </w:r>
      <w:r w:rsidR="00DA1201" w:rsidRPr="000E212D">
        <w:rPr>
          <w:rFonts w:asciiTheme="minorHAnsi" w:hAnsiTheme="minorHAnsi" w:cs="Calibri"/>
          <w:color w:val="000000"/>
          <w:lang w:val="nl-BE"/>
        </w:rPr>
        <w:t xml:space="preserve"> </w:t>
      </w:r>
      <w:r w:rsidR="00A8734F" w:rsidRPr="000E212D">
        <w:rPr>
          <w:rFonts w:asciiTheme="minorHAnsi" w:hAnsiTheme="minorHAnsi" w:cs="Calibri"/>
          <w:color w:val="000000"/>
          <w:lang w:val="nl-BE"/>
        </w:rPr>
        <w:t>neming door het OCMW genieten</w:t>
      </w:r>
      <w:r w:rsidRPr="000E212D">
        <w:rPr>
          <w:rFonts w:asciiTheme="minorHAnsi" w:hAnsiTheme="minorHAnsi" w:cs="Calibri"/>
          <w:color w:val="000000"/>
          <w:lang w:val="nl-BE"/>
        </w:rPr>
        <w:t xml:space="preserve">, heeft de </w:t>
      </w:r>
      <w:r w:rsidR="00A8734F" w:rsidRPr="000E212D">
        <w:rPr>
          <w:rFonts w:asciiTheme="minorHAnsi" w:hAnsiTheme="minorHAnsi" w:cs="Calibri"/>
          <w:color w:val="000000"/>
          <w:lang w:val="nl-BE"/>
        </w:rPr>
        <w:t>POD Maatschappelijke Integratie</w:t>
      </w:r>
      <w:r w:rsidRPr="000E212D">
        <w:rPr>
          <w:rFonts w:asciiTheme="minorHAnsi" w:hAnsiTheme="minorHAnsi" w:cs="Calibri"/>
          <w:color w:val="000000"/>
          <w:lang w:val="nl-BE"/>
        </w:rPr>
        <w:t xml:space="preserve"> in samenwerking met verschillende partners een </w:t>
      </w:r>
      <w:r w:rsidR="00A8734F" w:rsidRPr="000E212D">
        <w:rPr>
          <w:rFonts w:asciiTheme="minorHAnsi" w:hAnsiTheme="minorHAnsi" w:cs="Calibri"/>
          <w:color w:val="000000"/>
          <w:lang w:val="nl-BE"/>
        </w:rPr>
        <w:t>informatica</w:t>
      </w:r>
      <w:r w:rsidRPr="000E212D">
        <w:rPr>
          <w:rFonts w:asciiTheme="minorHAnsi" w:hAnsiTheme="minorHAnsi" w:cs="Calibri"/>
          <w:color w:val="000000"/>
          <w:lang w:val="nl-BE"/>
        </w:rPr>
        <w:t xml:space="preserve">platform opgezet om de </w:t>
      </w:r>
      <w:r w:rsidR="00A8734F" w:rsidRPr="000E212D">
        <w:rPr>
          <w:rFonts w:asciiTheme="minorHAnsi" w:hAnsiTheme="minorHAnsi" w:cs="Calibri"/>
          <w:color w:val="000000"/>
          <w:lang w:val="nl-BE"/>
        </w:rPr>
        <w:t>behandeling</w:t>
      </w:r>
      <w:r w:rsidRPr="000E212D">
        <w:rPr>
          <w:rFonts w:asciiTheme="minorHAnsi" w:hAnsiTheme="minorHAnsi" w:cs="Calibri"/>
          <w:color w:val="000000"/>
          <w:lang w:val="nl-BE"/>
        </w:rPr>
        <w:t xml:space="preserve"> van</w:t>
      </w:r>
      <w:r w:rsidR="00A8734F" w:rsidRPr="000E212D">
        <w:rPr>
          <w:rFonts w:asciiTheme="minorHAnsi" w:hAnsiTheme="minorHAnsi" w:cs="Calibri"/>
          <w:color w:val="000000"/>
          <w:lang w:val="nl-BE"/>
        </w:rPr>
        <w:t xml:space="preserve"> facturen van </w:t>
      </w:r>
      <w:r w:rsidR="00E33A7A" w:rsidRPr="000E212D">
        <w:rPr>
          <w:rFonts w:asciiTheme="minorHAnsi" w:hAnsiTheme="minorHAnsi" w:cs="Calibri"/>
          <w:color w:val="000000"/>
          <w:lang w:val="nl-BE"/>
        </w:rPr>
        <w:t>geneeskundige</w:t>
      </w:r>
      <w:r w:rsidR="00A8734F" w:rsidRPr="000E212D">
        <w:rPr>
          <w:rFonts w:asciiTheme="minorHAnsi" w:hAnsiTheme="minorHAnsi" w:cs="Calibri"/>
          <w:color w:val="000000"/>
          <w:lang w:val="nl-BE"/>
        </w:rPr>
        <w:t xml:space="preserve"> </w:t>
      </w:r>
      <w:r w:rsidR="00051C29" w:rsidRPr="000E212D">
        <w:rPr>
          <w:rFonts w:asciiTheme="minorHAnsi" w:hAnsiTheme="minorHAnsi" w:cs="Calibri"/>
          <w:color w:val="000000"/>
          <w:lang w:val="nl-BE"/>
        </w:rPr>
        <w:t>verzorging</w:t>
      </w:r>
      <w:r w:rsidRPr="000E212D">
        <w:rPr>
          <w:rFonts w:asciiTheme="minorHAnsi" w:hAnsiTheme="minorHAnsi" w:cs="Calibri"/>
          <w:color w:val="000000"/>
          <w:lang w:val="nl-BE"/>
        </w:rPr>
        <w:t xml:space="preserve"> te vereenvoudigen, te versnellen en te verbeteren: MediPrima.</w:t>
      </w:r>
    </w:p>
    <w:p w14:paraId="6813FBD4" w14:textId="77777777" w:rsidR="00D83C77" w:rsidRPr="000E212D" w:rsidRDefault="00D83C77" w:rsidP="009C64C6">
      <w:pPr>
        <w:jc w:val="both"/>
        <w:rPr>
          <w:rFonts w:asciiTheme="minorHAnsi" w:hAnsiTheme="minorHAnsi" w:cs="Calibri"/>
          <w:color w:val="000000"/>
          <w:lang w:val="nl-BE"/>
        </w:rPr>
      </w:pPr>
    </w:p>
    <w:p w14:paraId="61B0DA5E" w14:textId="6B4842BC" w:rsidR="005C09DD" w:rsidRPr="000E212D" w:rsidRDefault="005C09DD" w:rsidP="009C64C6">
      <w:pPr>
        <w:jc w:val="both"/>
        <w:rPr>
          <w:rFonts w:asciiTheme="minorHAnsi" w:hAnsiTheme="minorHAnsi" w:cs="Calibri"/>
          <w:color w:val="000000"/>
          <w:lang w:val="nl-BE"/>
        </w:rPr>
      </w:pPr>
      <w:r w:rsidRPr="000E212D">
        <w:rPr>
          <w:rFonts w:asciiTheme="minorHAnsi" w:hAnsiTheme="minorHAnsi" w:cs="Calibri"/>
          <w:color w:val="000000"/>
          <w:lang w:val="nl-BE"/>
        </w:rPr>
        <w:t xml:space="preserve">Het project is </w:t>
      </w:r>
      <w:r w:rsidR="00051C29" w:rsidRPr="000E212D">
        <w:rPr>
          <w:rFonts w:asciiTheme="minorHAnsi" w:hAnsiTheme="minorHAnsi" w:cs="Calibri"/>
          <w:color w:val="000000"/>
          <w:lang w:val="nl-BE"/>
        </w:rPr>
        <w:t>gebaseerd op</w:t>
      </w:r>
      <w:r w:rsidRPr="000E212D">
        <w:rPr>
          <w:rFonts w:asciiTheme="minorHAnsi" w:hAnsiTheme="minorHAnsi" w:cs="Calibri"/>
          <w:color w:val="000000"/>
          <w:lang w:val="nl-BE"/>
        </w:rPr>
        <w:t xml:space="preserve"> de visie </w:t>
      </w:r>
      <w:r w:rsidR="00051C29" w:rsidRPr="000E212D">
        <w:rPr>
          <w:rFonts w:asciiTheme="minorHAnsi" w:hAnsiTheme="minorHAnsi" w:cs="Calibri"/>
          <w:color w:val="000000"/>
          <w:lang w:val="nl-BE"/>
        </w:rPr>
        <w:t>volgens dewelke</w:t>
      </w:r>
      <w:r w:rsidRPr="000E212D">
        <w:rPr>
          <w:rFonts w:asciiTheme="minorHAnsi" w:hAnsiTheme="minorHAnsi" w:cs="Calibri"/>
          <w:color w:val="000000"/>
          <w:lang w:val="nl-BE"/>
        </w:rPr>
        <w:t xml:space="preserve"> het sociaal onderzoek door een OCMW moet worden gegarandeerd, </w:t>
      </w:r>
      <w:r w:rsidR="00D75779" w:rsidRPr="000E212D">
        <w:rPr>
          <w:rFonts w:asciiTheme="minorHAnsi" w:hAnsiTheme="minorHAnsi" w:cs="Calibri"/>
          <w:color w:val="000000"/>
          <w:lang w:val="nl-BE"/>
        </w:rPr>
        <w:t xml:space="preserve">dat </w:t>
      </w:r>
      <w:r w:rsidRPr="000E212D">
        <w:rPr>
          <w:rFonts w:asciiTheme="minorHAnsi" w:hAnsiTheme="minorHAnsi" w:cs="Calibri"/>
          <w:color w:val="000000"/>
          <w:lang w:val="nl-BE"/>
        </w:rPr>
        <w:t>de verbintenissen tot ten</w:t>
      </w:r>
      <w:r w:rsidR="00D75779" w:rsidRPr="000E212D">
        <w:rPr>
          <w:rFonts w:asciiTheme="minorHAnsi" w:hAnsiTheme="minorHAnsi" w:cs="Calibri"/>
          <w:color w:val="000000"/>
          <w:lang w:val="nl-BE"/>
        </w:rPr>
        <w:t xml:space="preserve"> </w:t>
      </w:r>
      <w:r w:rsidRPr="000E212D">
        <w:rPr>
          <w:rFonts w:asciiTheme="minorHAnsi" w:hAnsiTheme="minorHAnsi" w:cs="Calibri"/>
          <w:color w:val="000000"/>
          <w:lang w:val="nl-BE"/>
        </w:rPr>
        <w:t>laste</w:t>
      </w:r>
      <w:r w:rsidR="00D75779" w:rsidRPr="000E212D">
        <w:rPr>
          <w:rFonts w:asciiTheme="minorHAnsi" w:hAnsiTheme="minorHAnsi" w:cs="Calibri"/>
          <w:color w:val="000000"/>
          <w:lang w:val="nl-BE"/>
        </w:rPr>
        <w:t xml:space="preserve"> </w:t>
      </w:r>
      <w:r w:rsidRPr="000E212D">
        <w:rPr>
          <w:rFonts w:asciiTheme="minorHAnsi" w:hAnsiTheme="minorHAnsi" w:cs="Calibri"/>
          <w:color w:val="000000"/>
          <w:lang w:val="nl-BE"/>
        </w:rPr>
        <w:t xml:space="preserve">neming </w:t>
      </w:r>
      <w:r w:rsidR="00A8734F" w:rsidRPr="000E212D">
        <w:rPr>
          <w:rFonts w:asciiTheme="minorHAnsi" w:hAnsiTheme="minorHAnsi" w:cs="Calibri"/>
          <w:color w:val="000000"/>
          <w:lang w:val="nl-BE"/>
        </w:rPr>
        <w:t xml:space="preserve">door een OCMW </w:t>
      </w:r>
      <w:r w:rsidRPr="000E212D">
        <w:rPr>
          <w:rFonts w:asciiTheme="minorHAnsi" w:hAnsiTheme="minorHAnsi" w:cs="Calibri"/>
          <w:color w:val="000000"/>
          <w:lang w:val="nl-BE"/>
        </w:rPr>
        <w:t xml:space="preserve">moeten worden </w:t>
      </w:r>
      <w:r w:rsidR="00051C29" w:rsidRPr="000E212D">
        <w:rPr>
          <w:rFonts w:asciiTheme="minorHAnsi" w:hAnsiTheme="minorHAnsi" w:cs="Calibri"/>
          <w:color w:val="000000"/>
          <w:lang w:val="nl-BE"/>
        </w:rPr>
        <w:t>geautomatiseerd</w:t>
      </w:r>
      <w:r w:rsidRPr="000E212D">
        <w:rPr>
          <w:rFonts w:asciiTheme="minorHAnsi" w:hAnsiTheme="minorHAnsi" w:cs="Calibri"/>
          <w:color w:val="000000"/>
          <w:lang w:val="nl-BE"/>
        </w:rPr>
        <w:t xml:space="preserve"> en </w:t>
      </w:r>
      <w:r w:rsidR="003D1700" w:rsidRPr="000E212D">
        <w:rPr>
          <w:rFonts w:asciiTheme="minorHAnsi" w:hAnsiTheme="minorHAnsi" w:cs="Calibri"/>
          <w:color w:val="000000"/>
          <w:lang w:val="nl-BE"/>
        </w:rPr>
        <w:t xml:space="preserve">dat </w:t>
      </w:r>
      <w:r w:rsidRPr="000E212D">
        <w:rPr>
          <w:rFonts w:asciiTheme="minorHAnsi" w:hAnsiTheme="minorHAnsi" w:cs="Calibri"/>
          <w:color w:val="000000"/>
          <w:lang w:val="nl-BE"/>
        </w:rPr>
        <w:t xml:space="preserve">de </w:t>
      </w:r>
      <w:r w:rsidR="00A8734F" w:rsidRPr="000E212D">
        <w:rPr>
          <w:rFonts w:asciiTheme="minorHAnsi" w:hAnsiTheme="minorHAnsi" w:cs="Calibri"/>
          <w:color w:val="000000"/>
          <w:lang w:val="nl-BE"/>
        </w:rPr>
        <w:t xml:space="preserve">betaling </w:t>
      </w:r>
      <w:r w:rsidR="00051C29" w:rsidRPr="000E212D">
        <w:rPr>
          <w:rFonts w:asciiTheme="minorHAnsi" w:hAnsiTheme="minorHAnsi" w:cs="Calibri"/>
          <w:color w:val="000000"/>
          <w:lang w:val="nl-BE"/>
        </w:rPr>
        <w:t>evenals</w:t>
      </w:r>
      <w:r w:rsidRPr="000E212D">
        <w:rPr>
          <w:rFonts w:asciiTheme="minorHAnsi" w:hAnsiTheme="minorHAnsi" w:cs="Calibri"/>
          <w:color w:val="000000"/>
          <w:lang w:val="nl-BE"/>
        </w:rPr>
        <w:t xml:space="preserve"> de </w:t>
      </w:r>
      <w:r w:rsidR="00A8734F" w:rsidRPr="000E212D">
        <w:rPr>
          <w:rFonts w:asciiTheme="minorHAnsi" w:hAnsiTheme="minorHAnsi" w:cs="Calibri"/>
          <w:color w:val="000000"/>
          <w:lang w:val="nl-BE"/>
        </w:rPr>
        <w:t xml:space="preserve">controle </w:t>
      </w:r>
      <w:r w:rsidRPr="000E212D">
        <w:rPr>
          <w:rFonts w:asciiTheme="minorHAnsi" w:hAnsiTheme="minorHAnsi" w:cs="Calibri"/>
          <w:color w:val="000000"/>
          <w:lang w:val="nl-BE"/>
        </w:rPr>
        <w:t>van de facturen moet gebeuren door specialisten ter zake.</w:t>
      </w:r>
    </w:p>
    <w:p w14:paraId="58B626A2" w14:textId="77777777" w:rsidR="005C09DD" w:rsidRPr="000E212D" w:rsidRDefault="005C09DD" w:rsidP="009C64C6">
      <w:pPr>
        <w:jc w:val="both"/>
        <w:rPr>
          <w:rFonts w:asciiTheme="minorHAnsi" w:hAnsiTheme="minorHAnsi" w:cs="Calibri"/>
          <w:color w:val="000000"/>
          <w:lang w:val="nl-BE"/>
        </w:rPr>
      </w:pPr>
    </w:p>
    <w:p w14:paraId="5EF4F090" w14:textId="4E351FD4" w:rsidR="00D83C77" w:rsidRPr="000E212D" w:rsidRDefault="001317FE" w:rsidP="009C64C6">
      <w:pPr>
        <w:jc w:val="both"/>
        <w:rPr>
          <w:rFonts w:asciiTheme="minorHAnsi" w:hAnsiTheme="minorHAnsi" w:cs="Calibri"/>
          <w:color w:val="000000"/>
          <w:lang w:val="nl-BE"/>
        </w:rPr>
      </w:pPr>
      <w:r w:rsidRPr="000E212D">
        <w:rPr>
          <w:rFonts w:asciiTheme="minorHAnsi" w:hAnsiTheme="minorHAnsi" w:cs="Calibri"/>
          <w:color w:val="000000"/>
          <w:lang w:val="nl-BE"/>
        </w:rPr>
        <w:t>De</w:t>
      </w:r>
      <w:r w:rsidR="005C09DD" w:rsidRPr="000E212D">
        <w:rPr>
          <w:rFonts w:asciiTheme="minorHAnsi" w:hAnsiTheme="minorHAnsi" w:cs="Calibri"/>
          <w:color w:val="000000"/>
          <w:lang w:val="nl-BE"/>
        </w:rPr>
        <w:t xml:space="preserve"> belangrijkste element</w:t>
      </w:r>
      <w:r w:rsidRPr="000E212D">
        <w:rPr>
          <w:rFonts w:asciiTheme="minorHAnsi" w:hAnsiTheme="minorHAnsi" w:cs="Calibri"/>
          <w:color w:val="000000"/>
          <w:lang w:val="nl-BE"/>
        </w:rPr>
        <w:t>en</w:t>
      </w:r>
      <w:r w:rsidR="005C09DD" w:rsidRPr="000E212D">
        <w:rPr>
          <w:rFonts w:asciiTheme="minorHAnsi" w:hAnsiTheme="minorHAnsi" w:cs="Calibri"/>
          <w:color w:val="000000"/>
          <w:lang w:val="nl-BE"/>
        </w:rPr>
        <w:t xml:space="preserve"> van </w:t>
      </w:r>
      <w:r w:rsidRPr="000E212D">
        <w:rPr>
          <w:rFonts w:asciiTheme="minorHAnsi" w:hAnsiTheme="minorHAnsi" w:cs="Calibri"/>
          <w:color w:val="000000"/>
          <w:lang w:val="nl-BE"/>
        </w:rPr>
        <w:t xml:space="preserve">het </w:t>
      </w:r>
      <w:r w:rsidR="005C09DD" w:rsidRPr="000E212D">
        <w:rPr>
          <w:rFonts w:asciiTheme="minorHAnsi" w:hAnsiTheme="minorHAnsi" w:cs="Calibri"/>
          <w:color w:val="000000"/>
          <w:lang w:val="nl-BE"/>
        </w:rPr>
        <w:t>project bestond</w:t>
      </w:r>
      <w:r w:rsidRPr="000E212D">
        <w:rPr>
          <w:rFonts w:asciiTheme="minorHAnsi" w:hAnsiTheme="minorHAnsi" w:cs="Calibri"/>
          <w:color w:val="000000"/>
          <w:lang w:val="nl-BE"/>
        </w:rPr>
        <w:t>en</w:t>
      </w:r>
      <w:r w:rsidR="005C09DD" w:rsidRPr="000E212D">
        <w:rPr>
          <w:rFonts w:asciiTheme="minorHAnsi" w:hAnsiTheme="minorHAnsi" w:cs="Calibri"/>
          <w:color w:val="000000"/>
          <w:lang w:val="nl-BE"/>
        </w:rPr>
        <w:t xml:space="preserve"> er dan ook in om een </w:t>
      </w:r>
      <w:r w:rsidRPr="000E212D">
        <w:rPr>
          <w:rFonts w:asciiTheme="minorHAnsi" w:hAnsiTheme="minorHAnsi" w:cs="Calibri"/>
          <w:color w:val="000000"/>
          <w:lang w:val="nl-BE"/>
        </w:rPr>
        <w:t xml:space="preserve">informaticasysteem te creëren dat toeliet de OCMW-beslissingen op een geautomatiseerde </w:t>
      </w:r>
      <w:r w:rsidR="00E00538" w:rsidRPr="000E212D">
        <w:rPr>
          <w:rFonts w:asciiTheme="minorHAnsi" w:hAnsiTheme="minorHAnsi" w:cs="Calibri"/>
          <w:color w:val="000000"/>
          <w:lang w:val="nl-BE"/>
        </w:rPr>
        <w:t xml:space="preserve">en </w:t>
      </w:r>
      <w:r w:rsidRPr="000E212D">
        <w:rPr>
          <w:rFonts w:asciiTheme="minorHAnsi" w:hAnsiTheme="minorHAnsi" w:cs="Calibri"/>
          <w:color w:val="000000"/>
          <w:lang w:val="nl-BE"/>
        </w:rPr>
        <w:t>geïntegreerde wijze te beheren en om a</w:t>
      </w:r>
      <w:r w:rsidR="00D83C77" w:rsidRPr="000E212D">
        <w:rPr>
          <w:rFonts w:asciiTheme="minorHAnsi" w:hAnsiTheme="minorHAnsi" w:cs="Calibri"/>
          <w:color w:val="000000"/>
          <w:lang w:val="nl-BE"/>
        </w:rPr>
        <w:t xml:space="preserve">an de Hulpkas voor </w:t>
      </w:r>
      <w:r w:rsidR="00D75779" w:rsidRPr="000E212D">
        <w:rPr>
          <w:rFonts w:asciiTheme="minorHAnsi" w:hAnsiTheme="minorHAnsi" w:cs="Calibri"/>
          <w:color w:val="000000"/>
          <w:lang w:val="nl-BE"/>
        </w:rPr>
        <w:t>ziekte</w:t>
      </w:r>
      <w:r w:rsidR="00D83C77" w:rsidRPr="000E212D">
        <w:rPr>
          <w:rFonts w:asciiTheme="minorHAnsi" w:hAnsiTheme="minorHAnsi" w:cs="Calibri"/>
          <w:color w:val="000000"/>
          <w:lang w:val="nl-BE"/>
        </w:rPr>
        <w:t xml:space="preserve">- en </w:t>
      </w:r>
      <w:r w:rsidR="00D75779" w:rsidRPr="000E212D">
        <w:rPr>
          <w:rFonts w:asciiTheme="minorHAnsi" w:hAnsiTheme="minorHAnsi" w:cs="Calibri"/>
          <w:color w:val="000000"/>
          <w:lang w:val="nl-BE"/>
        </w:rPr>
        <w:t xml:space="preserve">invaliditeitsverzekering </w:t>
      </w:r>
      <w:r w:rsidR="00D83C77" w:rsidRPr="000E212D">
        <w:rPr>
          <w:rFonts w:asciiTheme="minorHAnsi" w:hAnsiTheme="minorHAnsi" w:cs="Calibri"/>
          <w:color w:val="000000"/>
          <w:lang w:val="nl-BE"/>
        </w:rPr>
        <w:t xml:space="preserve">(HZIV) </w:t>
      </w:r>
      <w:r w:rsidRPr="000E212D">
        <w:rPr>
          <w:rFonts w:asciiTheme="minorHAnsi" w:hAnsiTheme="minorHAnsi" w:cs="Calibri"/>
          <w:color w:val="000000"/>
          <w:lang w:val="nl-BE"/>
        </w:rPr>
        <w:t xml:space="preserve">de </w:t>
      </w:r>
      <w:r w:rsidR="00D83C77" w:rsidRPr="000E212D">
        <w:rPr>
          <w:rFonts w:asciiTheme="minorHAnsi" w:hAnsiTheme="minorHAnsi" w:cs="Calibri"/>
          <w:color w:val="000000"/>
          <w:lang w:val="nl-BE"/>
        </w:rPr>
        <w:t>geautomatiseerde controle van alle elektronische facturen/</w:t>
      </w:r>
      <w:r w:rsidR="00D75779" w:rsidRPr="000E212D">
        <w:rPr>
          <w:rFonts w:asciiTheme="minorHAnsi" w:hAnsiTheme="minorHAnsi" w:cs="Calibri"/>
          <w:color w:val="000000"/>
          <w:lang w:val="nl-BE"/>
        </w:rPr>
        <w:t xml:space="preserve">verstrekkingen </w:t>
      </w:r>
      <w:r w:rsidR="00D83C77" w:rsidRPr="000E212D">
        <w:rPr>
          <w:rFonts w:asciiTheme="minorHAnsi" w:hAnsiTheme="minorHAnsi" w:cs="Calibri"/>
          <w:color w:val="000000"/>
          <w:lang w:val="nl-BE"/>
        </w:rPr>
        <w:t>op basis van de RIZIV-nomenclatuur</w:t>
      </w:r>
      <w:r w:rsidRPr="000E212D">
        <w:rPr>
          <w:rFonts w:asciiTheme="minorHAnsi" w:hAnsiTheme="minorHAnsi" w:cs="Calibri"/>
          <w:color w:val="000000"/>
          <w:lang w:val="nl-BE"/>
        </w:rPr>
        <w:t xml:space="preserve"> toe te kennen, </w:t>
      </w:r>
      <w:r w:rsidR="005F0372" w:rsidRPr="000E212D">
        <w:rPr>
          <w:rFonts w:asciiTheme="minorHAnsi" w:hAnsiTheme="minorHAnsi" w:cs="Calibri"/>
          <w:color w:val="000000"/>
          <w:lang w:val="nl-BE"/>
        </w:rPr>
        <w:t>met inbegrip van</w:t>
      </w:r>
      <w:r w:rsidRPr="000E212D">
        <w:rPr>
          <w:rFonts w:asciiTheme="minorHAnsi" w:hAnsiTheme="minorHAnsi" w:cs="Calibri"/>
          <w:color w:val="000000"/>
          <w:lang w:val="nl-BE"/>
        </w:rPr>
        <w:t xml:space="preserve"> </w:t>
      </w:r>
      <w:r w:rsidR="00D83C77" w:rsidRPr="000E212D">
        <w:rPr>
          <w:rFonts w:asciiTheme="minorHAnsi" w:hAnsiTheme="minorHAnsi" w:cs="Calibri"/>
          <w:color w:val="000000"/>
          <w:lang w:val="nl-BE"/>
        </w:rPr>
        <w:t>de controle van de dringende medische hulp, geattesteerd door een arts, voor vreemdelingen die illegaal in het land verblijven.</w:t>
      </w:r>
    </w:p>
    <w:p w14:paraId="75BDAABD" w14:textId="77777777" w:rsidR="00772D1E" w:rsidRPr="000E212D" w:rsidRDefault="00772D1E" w:rsidP="009C64C6">
      <w:pPr>
        <w:pStyle w:val="Paragraphedeliste"/>
        <w:jc w:val="both"/>
        <w:rPr>
          <w:rFonts w:asciiTheme="minorHAnsi" w:hAnsiTheme="minorHAnsi" w:cs="Calibri"/>
          <w:color w:val="000000"/>
          <w:lang w:val="nl-BE"/>
        </w:rPr>
      </w:pPr>
    </w:p>
    <w:p w14:paraId="65C70246" w14:textId="5E0736D8" w:rsidR="00FB625F" w:rsidRPr="000E212D" w:rsidRDefault="001317FE" w:rsidP="009C64C6">
      <w:pPr>
        <w:pStyle w:val="Paragraphedeliste"/>
        <w:ind w:left="0"/>
        <w:jc w:val="both"/>
        <w:rPr>
          <w:rFonts w:asciiTheme="minorHAnsi" w:hAnsiTheme="minorHAnsi" w:cs="Calibri"/>
          <w:color w:val="000000"/>
          <w:lang w:val="nl-BE"/>
        </w:rPr>
      </w:pPr>
      <w:r w:rsidRPr="000E212D">
        <w:rPr>
          <w:rFonts w:asciiTheme="minorHAnsi" w:hAnsiTheme="minorHAnsi" w:cs="Calibri"/>
          <w:color w:val="000000"/>
          <w:lang w:val="nl-BE"/>
        </w:rPr>
        <w:t xml:space="preserve">De eerste fase van het project omvatte de hervorming van de terugbetaling van de medische kosten in en gefactureerd door een ziekenhuis voor behoeftige personen zonder ziekteverzekering die de risico’s in België </w:t>
      </w:r>
      <w:r w:rsidR="00E00538" w:rsidRPr="000E212D">
        <w:rPr>
          <w:rFonts w:asciiTheme="minorHAnsi" w:hAnsiTheme="minorHAnsi" w:cs="Calibri"/>
          <w:color w:val="000000"/>
          <w:lang w:val="nl-BE"/>
        </w:rPr>
        <w:t>dekt</w:t>
      </w:r>
      <w:r w:rsidR="00015493" w:rsidRPr="000E212D">
        <w:rPr>
          <w:rFonts w:asciiTheme="minorHAnsi" w:hAnsiTheme="minorHAnsi" w:cs="Calibri"/>
          <w:color w:val="000000"/>
          <w:lang w:val="nl-BE"/>
        </w:rPr>
        <w:t>,</w:t>
      </w:r>
      <w:r w:rsidR="00E00538" w:rsidRPr="000E212D">
        <w:rPr>
          <w:rFonts w:asciiTheme="minorHAnsi" w:hAnsiTheme="minorHAnsi" w:cs="Calibri"/>
          <w:color w:val="000000"/>
          <w:lang w:val="nl-BE"/>
        </w:rPr>
        <w:t xml:space="preserve"> </w:t>
      </w:r>
      <w:r w:rsidRPr="000E212D">
        <w:rPr>
          <w:rFonts w:asciiTheme="minorHAnsi" w:hAnsiTheme="minorHAnsi" w:cs="Calibri"/>
          <w:color w:val="000000"/>
          <w:lang w:val="nl-BE"/>
        </w:rPr>
        <w:t>en die zich ook niet kunnen aansluiten bij een ziekenfonds.</w:t>
      </w:r>
      <w:r w:rsidR="0086439F" w:rsidRPr="000E212D">
        <w:rPr>
          <w:rFonts w:asciiTheme="minorHAnsi" w:hAnsiTheme="minorHAnsi" w:cs="Calibri"/>
          <w:color w:val="000000"/>
          <w:lang w:val="nl-BE"/>
        </w:rPr>
        <w:t xml:space="preserve"> </w:t>
      </w:r>
      <w:r w:rsidR="005F0372" w:rsidRPr="000E212D">
        <w:rPr>
          <w:rFonts w:asciiTheme="minorHAnsi" w:hAnsiTheme="minorHAnsi" w:cs="Calibri"/>
          <w:color w:val="000000"/>
          <w:lang w:val="nl-BE"/>
        </w:rPr>
        <w:t>Sinds</w:t>
      </w:r>
      <w:r w:rsidRPr="000E212D">
        <w:rPr>
          <w:rFonts w:asciiTheme="minorHAnsi" w:hAnsiTheme="minorHAnsi" w:cs="Calibri"/>
          <w:color w:val="000000"/>
          <w:lang w:val="nl-BE"/>
        </w:rPr>
        <w:t xml:space="preserve"> 1 oktober 2013 brengen alle OCMW’s hun desbetreffende beslissingen in de gegevensbank MediPrima in en </w:t>
      </w:r>
      <w:r w:rsidR="005F0372" w:rsidRPr="000E212D">
        <w:rPr>
          <w:rFonts w:asciiTheme="minorHAnsi" w:hAnsiTheme="minorHAnsi" w:cs="Calibri"/>
          <w:color w:val="000000"/>
          <w:lang w:val="nl-BE"/>
        </w:rPr>
        <w:t>sinds</w:t>
      </w:r>
      <w:r w:rsidR="00FE0C29" w:rsidRPr="000E212D">
        <w:rPr>
          <w:rFonts w:asciiTheme="minorHAnsi" w:hAnsiTheme="minorHAnsi" w:cs="Calibri"/>
          <w:color w:val="000000"/>
          <w:lang w:val="nl-BE"/>
        </w:rPr>
        <w:t xml:space="preserve"> juni 2014 </w:t>
      </w:r>
      <w:r w:rsidRPr="000E212D">
        <w:rPr>
          <w:rFonts w:asciiTheme="minorHAnsi" w:hAnsiTheme="minorHAnsi" w:cs="Calibri"/>
          <w:color w:val="000000"/>
          <w:lang w:val="nl-BE"/>
        </w:rPr>
        <w:t>factureren de ziekenhuizen</w:t>
      </w:r>
      <w:r w:rsidR="006A5315" w:rsidRPr="000E212D">
        <w:rPr>
          <w:rFonts w:asciiTheme="minorHAnsi" w:hAnsiTheme="minorHAnsi" w:cs="Calibri"/>
          <w:color w:val="000000"/>
          <w:lang w:val="nl-BE"/>
        </w:rPr>
        <w:t xml:space="preserve"> enkel nog elektronisch via MediPrima</w:t>
      </w:r>
      <w:r w:rsidR="00FE0C29" w:rsidRPr="000E212D">
        <w:rPr>
          <w:rFonts w:asciiTheme="minorHAnsi" w:hAnsiTheme="minorHAnsi" w:cs="Calibri"/>
          <w:color w:val="000000"/>
          <w:lang w:val="nl-BE"/>
        </w:rPr>
        <w:t>.</w:t>
      </w:r>
    </w:p>
    <w:p w14:paraId="1EAF2C2C" w14:textId="77777777" w:rsidR="006A5315" w:rsidRPr="000E212D" w:rsidRDefault="006A5315" w:rsidP="009C64C6">
      <w:pPr>
        <w:jc w:val="both"/>
        <w:rPr>
          <w:rFonts w:asciiTheme="minorHAnsi" w:hAnsiTheme="minorHAnsi" w:cs="Calibri"/>
          <w:color w:val="000000"/>
          <w:lang w:val="nl-BE" w:eastAsia="fr-BE"/>
        </w:rPr>
      </w:pPr>
    </w:p>
    <w:p w14:paraId="413E474F" w14:textId="042B87B9" w:rsidR="0000597E" w:rsidRPr="000E212D" w:rsidRDefault="0000597E" w:rsidP="009C64C6">
      <w:p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lastRenderedPageBreak/>
        <w:t>Deze eerste fase was evenwel</w:t>
      </w:r>
      <w:r w:rsidR="009921F3" w:rsidRPr="000E212D">
        <w:rPr>
          <w:rFonts w:asciiTheme="minorHAnsi" w:hAnsiTheme="minorHAnsi" w:cs="Calibri"/>
          <w:color w:val="000000"/>
          <w:lang w:val="nl-BE" w:eastAsia="fr-BE"/>
        </w:rPr>
        <w:t xml:space="preserve"> slechts ee</w:t>
      </w:r>
      <w:r w:rsidRPr="000E212D">
        <w:rPr>
          <w:rFonts w:asciiTheme="minorHAnsi" w:hAnsiTheme="minorHAnsi" w:cs="Calibri"/>
          <w:color w:val="000000"/>
          <w:lang w:val="nl-BE" w:eastAsia="fr-BE"/>
        </w:rPr>
        <w:t xml:space="preserve">n stap in de richting van de veralgemening van het nieuwe </w:t>
      </w:r>
      <w:r w:rsidR="00D75779" w:rsidRPr="000E212D">
        <w:rPr>
          <w:rFonts w:asciiTheme="minorHAnsi" w:hAnsiTheme="minorHAnsi" w:cs="Calibri"/>
          <w:color w:val="000000"/>
          <w:lang w:val="nl-BE" w:eastAsia="fr-BE"/>
        </w:rPr>
        <w:t xml:space="preserve">terugbetalingssysteem </w:t>
      </w:r>
      <w:r w:rsidRPr="000E212D">
        <w:rPr>
          <w:rFonts w:asciiTheme="minorHAnsi" w:hAnsiTheme="minorHAnsi" w:cs="Calibri"/>
          <w:color w:val="000000"/>
          <w:lang w:val="nl-BE" w:eastAsia="fr-BE"/>
        </w:rPr>
        <w:t xml:space="preserve">voor alle zorgverleners. </w:t>
      </w:r>
      <w:r w:rsidR="00D75779" w:rsidRPr="000E212D">
        <w:rPr>
          <w:rFonts w:asciiTheme="minorHAnsi" w:hAnsiTheme="minorHAnsi" w:cs="Calibri"/>
          <w:color w:val="000000"/>
          <w:lang w:val="nl-BE" w:eastAsia="fr-BE"/>
        </w:rPr>
        <w:t>De</w:t>
      </w:r>
      <w:r w:rsidRPr="000E212D">
        <w:rPr>
          <w:rFonts w:asciiTheme="minorHAnsi" w:hAnsiTheme="minorHAnsi" w:cs="Calibri"/>
          <w:color w:val="000000"/>
          <w:lang w:val="nl-BE" w:eastAsia="fr-BE"/>
        </w:rPr>
        <w:t xml:space="preserve"> toegang tot MediPrima werd d</w:t>
      </w:r>
      <w:r w:rsidR="00AE292B">
        <w:rPr>
          <w:rFonts w:asciiTheme="minorHAnsi" w:hAnsiTheme="minorHAnsi" w:cs="Calibri"/>
          <w:color w:val="000000"/>
          <w:lang w:val="nl-BE" w:eastAsia="fr-BE"/>
        </w:rPr>
        <w:t>an ook</w:t>
      </w:r>
      <w:r w:rsidRPr="000E212D">
        <w:rPr>
          <w:rFonts w:asciiTheme="minorHAnsi" w:hAnsiTheme="minorHAnsi" w:cs="Calibri"/>
          <w:color w:val="000000"/>
          <w:lang w:val="nl-BE" w:eastAsia="fr-BE"/>
        </w:rPr>
        <w:t xml:space="preserve"> vanaf 1 oktober 2017 </w:t>
      </w:r>
      <w:r w:rsidR="0086439F" w:rsidRPr="000E212D">
        <w:rPr>
          <w:rFonts w:asciiTheme="minorHAnsi" w:hAnsiTheme="minorHAnsi" w:cs="Calibri"/>
          <w:color w:val="000000"/>
          <w:lang w:val="nl-BE" w:eastAsia="fr-BE"/>
        </w:rPr>
        <w:t xml:space="preserve">uitgebreid </w:t>
      </w:r>
      <w:r w:rsidRPr="000E212D">
        <w:rPr>
          <w:rFonts w:asciiTheme="minorHAnsi" w:hAnsiTheme="minorHAnsi" w:cs="Calibri"/>
          <w:color w:val="000000"/>
          <w:lang w:val="nl-BE" w:eastAsia="fr-BE"/>
        </w:rPr>
        <w:t>tot de huisartsen.</w:t>
      </w:r>
    </w:p>
    <w:p w14:paraId="0D428BCD" w14:textId="77777777" w:rsidR="009378DE" w:rsidRPr="000E212D" w:rsidRDefault="009378DE" w:rsidP="009C64C6">
      <w:pPr>
        <w:rPr>
          <w:rFonts w:asciiTheme="minorHAnsi" w:hAnsiTheme="minorHAnsi" w:cs="Calibri"/>
          <w:color w:val="000000"/>
          <w:lang w:val="nl-BE" w:eastAsia="fr-BE"/>
        </w:rPr>
      </w:pPr>
    </w:p>
    <w:p w14:paraId="4CF9F2BE" w14:textId="77777777" w:rsidR="0000597E" w:rsidRPr="000E212D" w:rsidRDefault="004143C5" w:rsidP="009C64C6">
      <w:pPr>
        <w:jc w:val="both"/>
        <w:rPr>
          <w:rFonts w:asciiTheme="minorHAnsi" w:hAnsiTheme="minorHAnsi" w:cs="Calibri"/>
          <w:b/>
          <w:lang w:val="nl-BE" w:eastAsia="en-US"/>
        </w:rPr>
      </w:pPr>
      <w:r w:rsidRPr="000E212D">
        <w:rPr>
          <w:rFonts w:asciiTheme="minorHAnsi" w:hAnsiTheme="minorHAnsi" w:cs="Calibri"/>
          <w:b/>
          <w:lang w:val="nl-BE" w:eastAsia="en-US"/>
        </w:rPr>
        <w:t>Voordelen</w:t>
      </w:r>
    </w:p>
    <w:p w14:paraId="2BE23080" w14:textId="77777777" w:rsidR="0000597E" w:rsidRPr="000E212D" w:rsidRDefault="0000597E" w:rsidP="009C64C6">
      <w:pPr>
        <w:jc w:val="both"/>
        <w:rPr>
          <w:rFonts w:asciiTheme="minorHAnsi" w:hAnsiTheme="minorHAnsi" w:cs="Calibri"/>
          <w:lang w:val="nl-BE" w:eastAsia="en-US"/>
        </w:rPr>
      </w:pPr>
    </w:p>
    <w:p w14:paraId="1F6B714C" w14:textId="77777777" w:rsidR="0000597E" w:rsidRPr="000E212D" w:rsidRDefault="004143C5" w:rsidP="009C64C6">
      <w:pPr>
        <w:jc w:val="both"/>
        <w:rPr>
          <w:rFonts w:asciiTheme="minorHAnsi" w:hAnsiTheme="minorHAnsi" w:cs="Calibri"/>
          <w:u w:val="single"/>
          <w:lang w:val="nl-BE" w:eastAsia="en-US"/>
        </w:rPr>
      </w:pPr>
      <w:r w:rsidRPr="000E212D">
        <w:rPr>
          <w:rFonts w:asciiTheme="minorHAnsi" w:hAnsiTheme="minorHAnsi" w:cs="Calibri"/>
          <w:u w:val="single"/>
          <w:lang w:val="nl-BE" w:eastAsia="en-US"/>
        </w:rPr>
        <w:t>Betalingsgarantie en -snelheid</w:t>
      </w:r>
    </w:p>
    <w:p w14:paraId="77E63F6E" w14:textId="727D290A" w:rsidR="004143C5" w:rsidRPr="000E212D" w:rsidRDefault="004143C5" w:rsidP="009C64C6">
      <w:pPr>
        <w:jc w:val="both"/>
        <w:rPr>
          <w:rFonts w:asciiTheme="minorHAnsi" w:hAnsiTheme="minorHAnsi" w:cs="Calibri"/>
          <w:lang w:val="nl-BE" w:eastAsia="en-US"/>
        </w:rPr>
      </w:pPr>
      <w:r w:rsidRPr="000E212D">
        <w:rPr>
          <w:rFonts w:asciiTheme="minorHAnsi" w:hAnsiTheme="minorHAnsi" w:cs="Calibri"/>
          <w:lang w:val="nl-BE" w:eastAsia="en-US"/>
        </w:rPr>
        <w:t xml:space="preserve">Door het gebruik van MediPrima heeft de zorgverlener een betalingsgarantie en worden </w:t>
      </w:r>
      <w:r w:rsidR="00D75779" w:rsidRPr="000E212D">
        <w:rPr>
          <w:rFonts w:asciiTheme="minorHAnsi" w:hAnsiTheme="minorHAnsi" w:cs="Calibri"/>
          <w:lang w:val="nl-BE" w:eastAsia="en-US"/>
        </w:rPr>
        <w:t xml:space="preserve">aanvaarde </w:t>
      </w:r>
      <w:r w:rsidRPr="000E212D">
        <w:rPr>
          <w:rFonts w:asciiTheme="minorHAnsi" w:hAnsiTheme="minorHAnsi" w:cs="Calibri"/>
          <w:lang w:val="nl-BE" w:eastAsia="en-US"/>
        </w:rPr>
        <w:t>facturen binnen enkele dagen betaald. De gemiddelde betalingstermijn in MediPrima bedraagt momenteel zeven dagen.</w:t>
      </w:r>
    </w:p>
    <w:p w14:paraId="571C6276" w14:textId="77777777" w:rsidR="0000597E" w:rsidRPr="000E212D" w:rsidRDefault="0000597E" w:rsidP="009C64C6">
      <w:pPr>
        <w:jc w:val="both"/>
        <w:rPr>
          <w:rFonts w:asciiTheme="minorHAnsi" w:hAnsiTheme="minorHAnsi" w:cs="Calibri"/>
          <w:lang w:val="nl-BE" w:eastAsia="en-US"/>
        </w:rPr>
      </w:pPr>
    </w:p>
    <w:p w14:paraId="76FA1A50" w14:textId="77777777" w:rsidR="0000597E" w:rsidRPr="000E212D" w:rsidRDefault="004143C5" w:rsidP="009C64C6">
      <w:pPr>
        <w:jc w:val="both"/>
        <w:rPr>
          <w:rFonts w:asciiTheme="minorHAnsi" w:hAnsiTheme="minorHAnsi" w:cs="Calibri"/>
          <w:u w:val="single"/>
          <w:lang w:val="nl-BE" w:eastAsia="en-US"/>
        </w:rPr>
      </w:pPr>
      <w:r w:rsidRPr="000E212D">
        <w:rPr>
          <w:rFonts w:asciiTheme="minorHAnsi" w:hAnsiTheme="minorHAnsi" w:cs="Calibri"/>
          <w:u w:val="single"/>
          <w:lang w:val="nl-BE" w:eastAsia="en-US"/>
        </w:rPr>
        <w:t>Administratieve vereenvoudiging</w:t>
      </w:r>
    </w:p>
    <w:p w14:paraId="73D059E8" w14:textId="7FCBEF7F" w:rsidR="00FB625F" w:rsidRPr="000E212D" w:rsidRDefault="004143C5" w:rsidP="009C64C6">
      <w:pPr>
        <w:jc w:val="both"/>
        <w:rPr>
          <w:rFonts w:asciiTheme="minorHAnsi" w:hAnsiTheme="minorHAnsi" w:cs="Calibri"/>
          <w:lang w:val="nl-BE" w:eastAsia="en-US"/>
        </w:rPr>
      </w:pPr>
      <w:r w:rsidRPr="000E212D">
        <w:rPr>
          <w:rFonts w:asciiTheme="minorHAnsi" w:hAnsiTheme="minorHAnsi" w:cs="Calibri"/>
          <w:lang w:val="nl-BE" w:eastAsia="en-US"/>
        </w:rPr>
        <w:t xml:space="preserve">MediPrima </w:t>
      </w:r>
      <w:r w:rsidR="00D75779" w:rsidRPr="000E212D">
        <w:rPr>
          <w:rFonts w:asciiTheme="minorHAnsi" w:hAnsiTheme="minorHAnsi" w:cs="Calibri"/>
          <w:lang w:val="nl-BE" w:eastAsia="en-US"/>
        </w:rPr>
        <w:t xml:space="preserve">maakt </w:t>
      </w:r>
      <w:r w:rsidRPr="000E212D">
        <w:rPr>
          <w:rFonts w:asciiTheme="minorHAnsi" w:hAnsiTheme="minorHAnsi" w:cs="Calibri"/>
          <w:lang w:val="nl-BE" w:eastAsia="en-US"/>
        </w:rPr>
        <w:t xml:space="preserve">een volledig geautomatiseerde procedure mogelijk: van </w:t>
      </w:r>
      <w:r w:rsidR="005F0372" w:rsidRPr="000E212D">
        <w:rPr>
          <w:rFonts w:asciiTheme="minorHAnsi" w:hAnsiTheme="minorHAnsi" w:cs="Calibri"/>
          <w:lang w:val="nl-BE" w:eastAsia="en-US"/>
        </w:rPr>
        <w:t>de</w:t>
      </w:r>
      <w:r w:rsidRPr="000E212D">
        <w:rPr>
          <w:rFonts w:asciiTheme="minorHAnsi" w:hAnsiTheme="minorHAnsi" w:cs="Calibri"/>
          <w:lang w:val="nl-BE" w:eastAsia="en-US"/>
        </w:rPr>
        <w:t xml:space="preserve"> </w:t>
      </w:r>
      <w:r w:rsidR="005F0372" w:rsidRPr="000E212D">
        <w:rPr>
          <w:rFonts w:asciiTheme="minorHAnsi" w:hAnsiTheme="minorHAnsi" w:cs="Calibri"/>
          <w:lang w:val="nl-BE" w:eastAsia="en-US"/>
        </w:rPr>
        <w:t>raadpleging</w:t>
      </w:r>
      <w:r w:rsidRPr="000E212D">
        <w:rPr>
          <w:rFonts w:asciiTheme="minorHAnsi" w:hAnsiTheme="minorHAnsi" w:cs="Calibri"/>
          <w:lang w:val="nl-BE" w:eastAsia="en-US"/>
        </w:rPr>
        <w:t xml:space="preserve"> van de dekking en/of de verzekering, tot </w:t>
      </w:r>
      <w:r w:rsidR="005F0372" w:rsidRPr="000E212D">
        <w:rPr>
          <w:rFonts w:asciiTheme="minorHAnsi" w:hAnsiTheme="minorHAnsi" w:cs="Calibri"/>
          <w:lang w:val="nl-BE" w:eastAsia="en-US"/>
        </w:rPr>
        <w:t xml:space="preserve">de </w:t>
      </w:r>
      <w:r w:rsidR="00D75779" w:rsidRPr="000E212D">
        <w:rPr>
          <w:rFonts w:asciiTheme="minorHAnsi" w:hAnsiTheme="minorHAnsi" w:cs="Calibri"/>
          <w:lang w:val="nl-BE" w:eastAsia="en-US"/>
        </w:rPr>
        <w:t xml:space="preserve">tarifering </w:t>
      </w:r>
      <w:r w:rsidRPr="000E212D">
        <w:rPr>
          <w:rFonts w:asciiTheme="minorHAnsi" w:hAnsiTheme="minorHAnsi" w:cs="Calibri"/>
          <w:lang w:val="nl-BE" w:eastAsia="en-US"/>
        </w:rPr>
        <w:t xml:space="preserve">en </w:t>
      </w:r>
      <w:r w:rsidR="005F0372" w:rsidRPr="000E212D">
        <w:rPr>
          <w:rFonts w:asciiTheme="minorHAnsi" w:hAnsiTheme="minorHAnsi" w:cs="Calibri"/>
          <w:lang w:val="nl-BE" w:eastAsia="en-US"/>
        </w:rPr>
        <w:t>de facturering</w:t>
      </w:r>
      <w:r w:rsidRPr="000E212D">
        <w:rPr>
          <w:rFonts w:asciiTheme="minorHAnsi" w:hAnsiTheme="minorHAnsi" w:cs="Calibri"/>
          <w:lang w:val="nl-BE" w:eastAsia="en-US"/>
        </w:rPr>
        <w:t xml:space="preserve">. De administratieve last van papieren facturen is dus verleden tijd. Er </w:t>
      </w:r>
      <w:r w:rsidR="00015493" w:rsidRPr="000E212D">
        <w:rPr>
          <w:rFonts w:asciiTheme="minorHAnsi" w:hAnsiTheme="minorHAnsi" w:cs="Calibri"/>
          <w:lang w:val="nl-BE" w:eastAsia="en-US"/>
        </w:rPr>
        <w:t xml:space="preserve">blijft </w:t>
      </w:r>
      <w:r w:rsidRPr="000E212D">
        <w:rPr>
          <w:rFonts w:asciiTheme="minorHAnsi" w:hAnsiTheme="minorHAnsi" w:cs="Calibri"/>
          <w:lang w:val="nl-BE" w:eastAsia="en-US"/>
        </w:rPr>
        <w:t xml:space="preserve">slechts één </w:t>
      </w:r>
      <w:r w:rsidR="00D85802" w:rsidRPr="000E212D">
        <w:rPr>
          <w:rFonts w:asciiTheme="minorHAnsi" w:hAnsiTheme="minorHAnsi" w:cs="Calibri"/>
          <w:lang w:val="nl-BE" w:eastAsia="en-US"/>
        </w:rPr>
        <w:t xml:space="preserve">contactpunt </w:t>
      </w:r>
      <w:r w:rsidRPr="000E212D">
        <w:rPr>
          <w:rFonts w:asciiTheme="minorHAnsi" w:hAnsiTheme="minorHAnsi" w:cs="Calibri"/>
          <w:lang w:val="nl-BE" w:eastAsia="en-US"/>
        </w:rPr>
        <w:t>voor de facturering</w:t>
      </w:r>
      <w:r w:rsidR="00D85802" w:rsidRPr="000E212D">
        <w:rPr>
          <w:rFonts w:asciiTheme="minorHAnsi" w:hAnsiTheme="minorHAnsi" w:cs="Calibri"/>
          <w:lang w:val="nl-BE" w:eastAsia="en-US"/>
        </w:rPr>
        <w:t xml:space="preserve"> over</w:t>
      </w:r>
      <w:r w:rsidRPr="000E212D">
        <w:rPr>
          <w:rFonts w:asciiTheme="minorHAnsi" w:hAnsiTheme="minorHAnsi" w:cs="Calibri"/>
          <w:lang w:val="nl-BE" w:eastAsia="en-US"/>
        </w:rPr>
        <w:t>: de Hulpkas voor ziekte- en invaliditeitsverzekering (HZIV).</w:t>
      </w:r>
    </w:p>
    <w:p w14:paraId="1B161A63" w14:textId="77777777" w:rsidR="0079058F" w:rsidRPr="000E212D" w:rsidRDefault="0079058F" w:rsidP="009C64C6">
      <w:pPr>
        <w:jc w:val="both"/>
        <w:rPr>
          <w:rFonts w:asciiTheme="minorHAnsi" w:hAnsiTheme="minorHAnsi" w:cs="Calibri"/>
          <w:lang w:val="nl-BE" w:eastAsia="en-US"/>
        </w:rPr>
      </w:pPr>
    </w:p>
    <w:p w14:paraId="39FEFA3E" w14:textId="77777777" w:rsidR="0046014E" w:rsidRPr="000E212D" w:rsidRDefault="0046014E" w:rsidP="009C64C6">
      <w:pPr>
        <w:pStyle w:val="Letter"/>
        <w:jc w:val="both"/>
        <w:rPr>
          <w:rFonts w:asciiTheme="minorHAnsi" w:hAnsiTheme="minorHAnsi" w:cs="Calibri"/>
          <w:b/>
          <w:color w:val="000000"/>
          <w:sz w:val="24"/>
          <w:szCs w:val="24"/>
          <w:lang w:val="nl-BE" w:eastAsia="fr-BE"/>
        </w:rPr>
      </w:pPr>
      <w:r w:rsidRPr="000E212D">
        <w:rPr>
          <w:rFonts w:asciiTheme="minorHAnsi" w:hAnsiTheme="minorHAnsi" w:cs="Calibri"/>
          <w:b/>
          <w:color w:val="000000"/>
          <w:sz w:val="24"/>
          <w:szCs w:val="24"/>
          <w:lang w:val="nl-BE" w:eastAsia="fr-BE"/>
        </w:rPr>
        <w:t>Wettelijke bepalingen</w:t>
      </w:r>
    </w:p>
    <w:p w14:paraId="05D2F1CC" w14:textId="77777777" w:rsidR="0046014E" w:rsidRPr="000E212D" w:rsidRDefault="0046014E" w:rsidP="009C64C6">
      <w:pPr>
        <w:jc w:val="both"/>
        <w:rPr>
          <w:rFonts w:asciiTheme="minorHAnsi" w:hAnsiTheme="minorHAnsi" w:cs="Calibri"/>
          <w:lang w:val="nl-BE" w:eastAsia="en-US"/>
        </w:rPr>
      </w:pPr>
    </w:p>
    <w:p w14:paraId="0892C759" w14:textId="77777777" w:rsidR="004143C5" w:rsidRPr="000E212D" w:rsidRDefault="004143C5" w:rsidP="009C64C6">
      <w:p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Het koninklijk besluit van 2 oktober 2017 tot uitbreiding van het toepassingsgebied van artikel 9ter van de wet van 2 april 1965 betreffende het ten laste nemen van de steun verleend door de OCMW’s (Belgisch Staatsblad van 10 oktober 2017) bepaalt </w:t>
      </w:r>
      <w:r w:rsidR="000D6A10" w:rsidRPr="000E212D">
        <w:rPr>
          <w:rFonts w:asciiTheme="minorHAnsi" w:hAnsiTheme="minorHAnsi" w:cs="Calibri"/>
          <w:color w:val="000000"/>
          <w:lang w:val="nl-BE" w:eastAsia="fr-BE"/>
        </w:rPr>
        <w:t xml:space="preserve">dat MediPrima wordt opengesteld voor huisartsen vanaf 1 oktober 2017. Vanaf dan zullen de eerste huisartsen </w:t>
      </w:r>
      <w:r w:rsidR="005860DE" w:rsidRPr="000E212D">
        <w:rPr>
          <w:rFonts w:asciiTheme="minorHAnsi" w:hAnsiTheme="minorHAnsi" w:cs="Calibri"/>
          <w:color w:val="000000"/>
          <w:lang w:val="nl-BE" w:eastAsia="fr-BE"/>
        </w:rPr>
        <w:t>met deze procedure van start kunnen gaan,</w:t>
      </w:r>
      <w:r w:rsidR="000D6A10" w:rsidRPr="000E212D">
        <w:rPr>
          <w:rFonts w:asciiTheme="minorHAnsi" w:hAnsiTheme="minorHAnsi" w:cs="Calibri"/>
          <w:color w:val="000000"/>
          <w:lang w:val="nl-BE" w:eastAsia="fr-BE"/>
        </w:rPr>
        <w:t xml:space="preserve"> voor zover zij </w:t>
      </w:r>
      <w:r w:rsidR="005860DE" w:rsidRPr="000E212D">
        <w:rPr>
          <w:rFonts w:asciiTheme="minorHAnsi" w:hAnsiTheme="minorHAnsi" w:cs="Calibri"/>
          <w:color w:val="000000"/>
          <w:lang w:val="nl-BE" w:eastAsia="fr-BE"/>
        </w:rPr>
        <w:t xml:space="preserve">in staat zijn om </w:t>
      </w:r>
      <w:r w:rsidR="000D6A10" w:rsidRPr="000E212D">
        <w:rPr>
          <w:rFonts w:asciiTheme="minorHAnsi" w:hAnsiTheme="minorHAnsi" w:cs="Calibri"/>
          <w:color w:val="000000"/>
          <w:lang w:val="nl-BE" w:eastAsia="fr-BE"/>
        </w:rPr>
        <w:t>elektroni</w:t>
      </w:r>
      <w:r w:rsidR="005860DE" w:rsidRPr="000E212D">
        <w:rPr>
          <w:rFonts w:asciiTheme="minorHAnsi" w:hAnsiTheme="minorHAnsi" w:cs="Calibri"/>
          <w:color w:val="000000"/>
          <w:lang w:val="nl-BE" w:eastAsia="fr-BE"/>
        </w:rPr>
        <w:t>sch te factureren</w:t>
      </w:r>
      <w:r w:rsidR="000D6A10" w:rsidRPr="000E212D">
        <w:rPr>
          <w:rFonts w:asciiTheme="minorHAnsi" w:hAnsiTheme="minorHAnsi" w:cs="Calibri"/>
          <w:color w:val="000000"/>
          <w:lang w:val="nl-BE" w:eastAsia="fr-BE"/>
        </w:rPr>
        <w:t>.</w:t>
      </w:r>
    </w:p>
    <w:p w14:paraId="01F66991" w14:textId="77777777" w:rsidR="00FE0C29" w:rsidRPr="000E212D" w:rsidRDefault="00FE0C29" w:rsidP="009C64C6">
      <w:pPr>
        <w:jc w:val="both"/>
        <w:rPr>
          <w:rFonts w:asciiTheme="minorHAnsi" w:hAnsiTheme="minorHAnsi" w:cs="Calibri"/>
          <w:lang w:val="nl-BE" w:eastAsia="en-US"/>
        </w:rPr>
      </w:pPr>
    </w:p>
    <w:p w14:paraId="607B8A1E" w14:textId="707293D9" w:rsidR="0079058F" w:rsidRPr="000E212D" w:rsidRDefault="005F0372" w:rsidP="009C64C6">
      <w:pPr>
        <w:jc w:val="both"/>
        <w:rPr>
          <w:rFonts w:asciiTheme="minorHAnsi" w:hAnsiTheme="minorHAnsi" w:cs="Calibri"/>
          <w:lang w:val="nl-BE" w:eastAsia="en-US"/>
        </w:rPr>
      </w:pPr>
      <w:r w:rsidRPr="000E212D">
        <w:rPr>
          <w:rFonts w:asciiTheme="minorHAnsi" w:hAnsiTheme="minorHAnsi" w:cs="Calibri"/>
          <w:lang w:val="nl-BE" w:eastAsia="en-US"/>
        </w:rPr>
        <w:t>Dit</w:t>
      </w:r>
      <w:r w:rsidR="0079058F" w:rsidRPr="000E212D">
        <w:rPr>
          <w:rFonts w:asciiTheme="minorHAnsi" w:hAnsiTheme="minorHAnsi" w:cs="Calibri"/>
          <w:lang w:val="nl-BE" w:eastAsia="en-US"/>
        </w:rPr>
        <w:t xml:space="preserve"> koninklijk besluit </w:t>
      </w:r>
      <w:r w:rsidR="00D85802" w:rsidRPr="000E212D">
        <w:rPr>
          <w:rFonts w:asciiTheme="minorHAnsi" w:hAnsiTheme="minorHAnsi" w:cs="Calibri"/>
          <w:lang w:val="nl-BE" w:eastAsia="en-US"/>
        </w:rPr>
        <w:t xml:space="preserve">bepaalt </w:t>
      </w:r>
      <w:r w:rsidR="004143C5" w:rsidRPr="000E212D">
        <w:rPr>
          <w:rFonts w:asciiTheme="minorHAnsi" w:hAnsiTheme="minorHAnsi" w:cs="Calibri"/>
          <w:lang w:val="nl-BE" w:eastAsia="en-US"/>
        </w:rPr>
        <w:t xml:space="preserve">ook </w:t>
      </w:r>
      <w:r w:rsidR="0079058F" w:rsidRPr="000E212D">
        <w:rPr>
          <w:rFonts w:asciiTheme="minorHAnsi" w:hAnsiTheme="minorHAnsi" w:cs="Calibri"/>
          <w:lang w:val="nl-BE" w:eastAsia="en-US"/>
        </w:rPr>
        <w:t xml:space="preserve">dat deze procedure verplicht dient gevolgd te worden </w:t>
      </w:r>
      <w:r w:rsidR="005860DE" w:rsidRPr="000E212D">
        <w:rPr>
          <w:rFonts w:asciiTheme="minorHAnsi" w:hAnsiTheme="minorHAnsi" w:cs="Calibri"/>
          <w:i/>
          <w:lang w:val="nl-BE" w:eastAsia="en-US"/>
        </w:rPr>
        <w:t>“</w:t>
      </w:r>
      <w:r w:rsidR="00C6351E" w:rsidRPr="000E212D">
        <w:rPr>
          <w:rFonts w:asciiTheme="minorHAnsi" w:hAnsiTheme="minorHAnsi" w:cs="Calibri"/>
          <w:i/>
          <w:lang w:val="nl-BE" w:eastAsia="en-US"/>
        </w:rPr>
        <w:t>vanaf</w:t>
      </w:r>
      <w:r w:rsidR="0079058F" w:rsidRPr="000E212D">
        <w:rPr>
          <w:rFonts w:asciiTheme="minorHAnsi" w:hAnsiTheme="minorHAnsi" w:cs="Calibri"/>
          <w:i/>
          <w:lang w:val="nl-BE" w:eastAsia="en-US"/>
        </w:rPr>
        <w:t xml:space="preserve"> </w:t>
      </w:r>
      <w:r w:rsidRPr="000E212D">
        <w:rPr>
          <w:rFonts w:asciiTheme="minorHAnsi" w:hAnsiTheme="minorHAnsi" w:cs="Calibri"/>
          <w:i/>
          <w:lang w:val="nl-BE" w:eastAsia="en-US"/>
        </w:rPr>
        <w:t xml:space="preserve">de dag </w:t>
      </w:r>
      <w:r w:rsidR="001F4319" w:rsidRPr="000E212D">
        <w:rPr>
          <w:rFonts w:asciiTheme="minorHAnsi" w:hAnsiTheme="minorHAnsi" w:cs="Calibri"/>
          <w:i/>
          <w:lang w:val="nl-BE" w:eastAsia="en-US"/>
        </w:rPr>
        <w:t>waarop de verplichting</w:t>
      </w:r>
      <w:r w:rsidR="0079058F" w:rsidRPr="000E212D">
        <w:rPr>
          <w:rFonts w:asciiTheme="minorHAnsi" w:hAnsiTheme="minorHAnsi" w:cs="Calibri"/>
          <w:i/>
          <w:lang w:val="nl-BE" w:eastAsia="en-US"/>
        </w:rPr>
        <w:t xml:space="preserve"> voor </w:t>
      </w:r>
      <w:r w:rsidR="001F4319" w:rsidRPr="000E212D">
        <w:rPr>
          <w:rFonts w:asciiTheme="minorHAnsi" w:hAnsiTheme="minorHAnsi" w:cs="Calibri"/>
          <w:i/>
          <w:lang w:val="nl-BE" w:eastAsia="en-US"/>
        </w:rPr>
        <w:t xml:space="preserve">de </w:t>
      </w:r>
      <w:r w:rsidR="0079058F" w:rsidRPr="000E212D">
        <w:rPr>
          <w:rFonts w:asciiTheme="minorHAnsi" w:hAnsiTheme="minorHAnsi" w:cs="Calibri"/>
          <w:i/>
          <w:lang w:val="nl-BE" w:eastAsia="en-US"/>
        </w:rPr>
        <w:t>huisartsen om elektronisch</w:t>
      </w:r>
      <w:r w:rsidR="001F4319" w:rsidRPr="000E212D">
        <w:rPr>
          <w:rFonts w:asciiTheme="minorHAnsi" w:hAnsiTheme="minorHAnsi" w:cs="Calibri"/>
          <w:i/>
          <w:lang w:val="nl-BE" w:eastAsia="en-US"/>
        </w:rPr>
        <w:t xml:space="preserve"> aan de verzekeringsinstellingen</w:t>
      </w:r>
      <w:r w:rsidR="0079058F" w:rsidRPr="000E212D">
        <w:rPr>
          <w:rFonts w:asciiTheme="minorHAnsi" w:hAnsiTheme="minorHAnsi" w:cs="Calibri"/>
          <w:i/>
          <w:lang w:val="nl-BE" w:eastAsia="en-US"/>
        </w:rPr>
        <w:t xml:space="preserve"> te factureren </w:t>
      </w:r>
      <w:r w:rsidR="001F4319" w:rsidRPr="000E212D">
        <w:rPr>
          <w:rFonts w:asciiTheme="minorHAnsi" w:hAnsiTheme="minorHAnsi" w:cs="Calibri"/>
          <w:i/>
          <w:lang w:val="nl-BE" w:eastAsia="en-US"/>
        </w:rPr>
        <w:t>in toepassing</w:t>
      </w:r>
      <w:r w:rsidR="0079058F" w:rsidRPr="000E212D">
        <w:rPr>
          <w:rFonts w:asciiTheme="minorHAnsi" w:hAnsiTheme="minorHAnsi" w:cs="Calibri"/>
          <w:i/>
          <w:lang w:val="nl-BE" w:eastAsia="en-US"/>
        </w:rPr>
        <w:t xml:space="preserve"> van artikel 53, § 1, </w:t>
      </w:r>
      <w:r w:rsidR="001F4319" w:rsidRPr="000E212D">
        <w:rPr>
          <w:rFonts w:asciiTheme="minorHAnsi" w:hAnsiTheme="minorHAnsi" w:cs="Calibri"/>
          <w:i/>
          <w:lang w:val="nl-BE" w:eastAsia="en-US"/>
        </w:rPr>
        <w:t>leden</w:t>
      </w:r>
      <w:r w:rsidR="0079058F" w:rsidRPr="000E212D">
        <w:rPr>
          <w:rFonts w:asciiTheme="minorHAnsi" w:hAnsiTheme="minorHAnsi" w:cs="Calibri"/>
          <w:i/>
          <w:lang w:val="nl-BE" w:eastAsia="en-US"/>
        </w:rPr>
        <w:t xml:space="preserve"> 2, 3 en 4 van de wet betreffende de verplichte verzekering voor geneeskundige verzorging e</w:t>
      </w:r>
      <w:r w:rsidR="005860DE" w:rsidRPr="000E212D">
        <w:rPr>
          <w:rFonts w:asciiTheme="minorHAnsi" w:hAnsiTheme="minorHAnsi" w:cs="Calibri"/>
          <w:i/>
          <w:lang w:val="nl-BE" w:eastAsia="en-US"/>
        </w:rPr>
        <w:t>n uitkeringen</w:t>
      </w:r>
      <w:r w:rsidR="001F4319" w:rsidRPr="000E212D">
        <w:rPr>
          <w:rFonts w:asciiTheme="minorHAnsi" w:hAnsiTheme="minorHAnsi" w:cs="Calibri"/>
          <w:i/>
          <w:lang w:val="nl-BE" w:eastAsia="en-US"/>
        </w:rPr>
        <w:t xml:space="preserve"> gecoördineerd op </w:t>
      </w:r>
      <w:r w:rsidR="005860DE" w:rsidRPr="000E212D">
        <w:rPr>
          <w:rFonts w:asciiTheme="minorHAnsi" w:hAnsiTheme="minorHAnsi" w:cs="Calibri"/>
          <w:i/>
          <w:lang w:val="nl-BE" w:eastAsia="en-US"/>
        </w:rPr>
        <w:t>14 juli 1994</w:t>
      </w:r>
      <w:r w:rsidR="001F4319" w:rsidRPr="000E212D">
        <w:rPr>
          <w:rFonts w:asciiTheme="minorHAnsi" w:hAnsiTheme="minorHAnsi" w:cs="Calibri"/>
          <w:i/>
          <w:lang w:val="nl-BE" w:eastAsia="en-US"/>
        </w:rPr>
        <w:t>,</w:t>
      </w:r>
      <w:r w:rsidR="00C6351E" w:rsidRPr="000E212D">
        <w:rPr>
          <w:rFonts w:asciiTheme="minorHAnsi" w:hAnsiTheme="minorHAnsi" w:cs="Calibri"/>
          <w:i/>
          <w:lang w:val="nl-BE" w:eastAsia="en-US"/>
        </w:rPr>
        <w:t xml:space="preserve"> effectief is</w:t>
      </w:r>
      <w:r w:rsidR="005860DE" w:rsidRPr="000E212D">
        <w:rPr>
          <w:rFonts w:asciiTheme="minorHAnsi" w:hAnsiTheme="minorHAnsi" w:cs="Calibri"/>
          <w:i/>
          <w:lang w:val="nl-BE" w:eastAsia="en-US"/>
        </w:rPr>
        <w:t>”</w:t>
      </w:r>
      <w:r w:rsidR="00C6351E" w:rsidRPr="000E212D">
        <w:rPr>
          <w:rFonts w:asciiTheme="minorHAnsi" w:hAnsiTheme="minorHAnsi" w:cs="Calibri"/>
          <w:lang w:val="nl-BE" w:eastAsia="en-US"/>
        </w:rPr>
        <w:t>.</w:t>
      </w:r>
    </w:p>
    <w:p w14:paraId="7E6E7ACF" w14:textId="77777777" w:rsidR="0079058F" w:rsidRPr="000E212D" w:rsidRDefault="0079058F" w:rsidP="009C64C6">
      <w:pPr>
        <w:jc w:val="both"/>
        <w:rPr>
          <w:rFonts w:asciiTheme="minorHAnsi" w:hAnsiTheme="minorHAnsi" w:cs="Calibri"/>
          <w:lang w:val="nl-BE" w:eastAsia="en-US"/>
        </w:rPr>
      </w:pPr>
    </w:p>
    <w:p w14:paraId="6F6A5633" w14:textId="77777777" w:rsidR="00861F5D" w:rsidRPr="000E212D" w:rsidRDefault="00861F5D" w:rsidP="009C64C6">
      <w:pPr>
        <w:jc w:val="both"/>
        <w:rPr>
          <w:rFonts w:asciiTheme="minorHAnsi" w:hAnsiTheme="minorHAnsi" w:cs="Calibri"/>
          <w:b/>
          <w:lang w:val="nl-BE" w:eastAsia="en-US"/>
        </w:rPr>
      </w:pPr>
      <w:r w:rsidRPr="000E212D">
        <w:rPr>
          <w:rFonts w:asciiTheme="minorHAnsi" w:hAnsiTheme="minorHAnsi" w:cs="Calibri"/>
          <w:b/>
          <w:lang w:val="nl-BE" w:eastAsia="en-US"/>
        </w:rPr>
        <w:t>Planning</w:t>
      </w:r>
    </w:p>
    <w:p w14:paraId="5D79DE3C" w14:textId="77777777" w:rsidR="00861F5D" w:rsidRPr="000E212D" w:rsidRDefault="00861F5D" w:rsidP="009C64C6">
      <w:pPr>
        <w:jc w:val="both"/>
        <w:rPr>
          <w:rFonts w:asciiTheme="minorHAnsi" w:hAnsiTheme="minorHAnsi" w:cs="Calibri"/>
          <w:color w:val="000000"/>
          <w:lang w:val="nl-BE" w:eastAsia="fr-BE"/>
        </w:rPr>
      </w:pPr>
    </w:p>
    <w:p w14:paraId="41D3EB89" w14:textId="77777777" w:rsidR="0086439F" w:rsidRPr="000E212D" w:rsidRDefault="00861F5D" w:rsidP="009C64C6">
      <w:pPr>
        <w:tabs>
          <w:tab w:val="num" w:pos="720"/>
        </w:tabs>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Bij de aanvang van </w:t>
      </w:r>
      <w:r w:rsidR="00FA32C7" w:rsidRPr="000E212D">
        <w:rPr>
          <w:rFonts w:asciiTheme="minorHAnsi" w:hAnsiTheme="minorHAnsi" w:cs="Calibri"/>
          <w:color w:val="000000"/>
          <w:lang w:val="nl-BE" w:eastAsia="fr-BE"/>
        </w:rPr>
        <w:t>deze nieuwe</w:t>
      </w:r>
      <w:r w:rsidR="00BE6011" w:rsidRPr="000E212D">
        <w:rPr>
          <w:rFonts w:asciiTheme="minorHAnsi" w:hAnsiTheme="minorHAnsi" w:cs="Calibri"/>
          <w:color w:val="000000"/>
          <w:lang w:val="nl-BE" w:eastAsia="fr-BE"/>
        </w:rPr>
        <w:t xml:space="preserve"> fase van het project </w:t>
      </w:r>
      <w:r w:rsidRPr="000E212D">
        <w:rPr>
          <w:rFonts w:asciiTheme="minorHAnsi" w:hAnsiTheme="minorHAnsi" w:cs="Calibri"/>
          <w:color w:val="000000"/>
          <w:lang w:val="nl-BE" w:eastAsia="fr-BE"/>
        </w:rPr>
        <w:t xml:space="preserve">werd gekozen voor een geïntegreerde aanpak om de impact voor de huisartsen zo klein mogelijk te houden. </w:t>
      </w:r>
    </w:p>
    <w:p w14:paraId="274F7971" w14:textId="79FFAB67" w:rsidR="00861F5D" w:rsidRPr="000E212D" w:rsidRDefault="00861F5D" w:rsidP="009C64C6">
      <w:pPr>
        <w:tabs>
          <w:tab w:val="num" w:pos="720"/>
        </w:tabs>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 </w:t>
      </w:r>
    </w:p>
    <w:p w14:paraId="2EF2AF21" w14:textId="77777777" w:rsidR="00861F5D" w:rsidRPr="000E212D" w:rsidRDefault="00861F5D" w:rsidP="009C64C6">
      <w:p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Er werd daarom </w:t>
      </w:r>
      <w:r w:rsidR="00FA32C7" w:rsidRPr="000E212D">
        <w:rPr>
          <w:rFonts w:asciiTheme="minorHAnsi" w:hAnsiTheme="minorHAnsi" w:cs="Calibri"/>
          <w:color w:val="000000"/>
          <w:lang w:val="nl-BE" w:eastAsia="fr-BE"/>
        </w:rPr>
        <w:t>beslist drie functies in één softwarepakket te integreren</w:t>
      </w:r>
      <w:r w:rsidRPr="000E212D">
        <w:rPr>
          <w:rFonts w:asciiTheme="minorHAnsi" w:hAnsiTheme="minorHAnsi" w:cs="Calibri"/>
          <w:color w:val="000000"/>
          <w:lang w:val="nl-BE" w:eastAsia="fr-BE"/>
        </w:rPr>
        <w:t xml:space="preserve">: </w:t>
      </w:r>
    </w:p>
    <w:p w14:paraId="2F355EFA" w14:textId="77777777" w:rsidR="00861F5D" w:rsidRPr="000E212D" w:rsidRDefault="00861F5D" w:rsidP="009C64C6">
      <w:pPr>
        <w:pStyle w:val="Paragraphedeliste"/>
        <w:numPr>
          <w:ilvl w:val="1"/>
          <w:numId w:val="1"/>
        </w:numPr>
        <w:jc w:val="both"/>
        <w:rPr>
          <w:rFonts w:asciiTheme="minorHAnsi" w:hAnsiTheme="minorHAnsi" w:cs="Calibri"/>
          <w:color w:val="000000"/>
          <w:lang w:val="nl-BE" w:eastAsia="fr-BE"/>
        </w:rPr>
      </w:pPr>
      <w:r w:rsidRPr="000E212D">
        <w:rPr>
          <w:rFonts w:asciiTheme="minorHAnsi" w:hAnsiTheme="minorHAnsi" w:cs="Calibri"/>
          <w:color w:val="000000"/>
          <w:u w:val="single"/>
          <w:lang w:val="nl-BE" w:eastAsia="fr-BE"/>
        </w:rPr>
        <w:t>Raadpleging MediPrima</w:t>
      </w:r>
      <w:r w:rsidRPr="000E212D">
        <w:rPr>
          <w:rFonts w:asciiTheme="minorHAnsi" w:hAnsiTheme="minorHAnsi" w:cs="Calibri"/>
          <w:color w:val="000000"/>
          <w:lang w:val="nl-BE" w:eastAsia="fr-BE"/>
        </w:rPr>
        <w:t xml:space="preserve">: de huisarts weet onmiddellijk </w:t>
      </w:r>
      <w:r w:rsidR="00BE6011" w:rsidRPr="000E212D">
        <w:rPr>
          <w:rFonts w:asciiTheme="minorHAnsi" w:hAnsiTheme="minorHAnsi" w:cs="Calibri"/>
          <w:color w:val="000000"/>
          <w:lang w:val="nl-BE" w:eastAsia="fr-BE"/>
        </w:rPr>
        <w:t>of</w:t>
      </w:r>
      <w:r w:rsidRPr="000E212D">
        <w:rPr>
          <w:rFonts w:asciiTheme="minorHAnsi" w:hAnsiTheme="minorHAnsi" w:cs="Calibri"/>
          <w:color w:val="000000"/>
          <w:lang w:val="nl-BE" w:eastAsia="fr-BE"/>
        </w:rPr>
        <w:t xml:space="preserve"> de patiënt </w:t>
      </w:r>
      <w:r w:rsidR="00FA32C7" w:rsidRPr="000E212D">
        <w:rPr>
          <w:rFonts w:asciiTheme="minorHAnsi" w:hAnsiTheme="minorHAnsi" w:cs="Calibri"/>
          <w:color w:val="000000"/>
          <w:lang w:val="nl-BE" w:eastAsia="fr-BE"/>
        </w:rPr>
        <w:t>bij</w:t>
      </w:r>
      <w:r w:rsidRPr="000E212D">
        <w:rPr>
          <w:rFonts w:asciiTheme="minorHAnsi" w:hAnsiTheme="minorHAnsi" w:cs="Calibri"/>
          <w:color w:val="000000"/>
          <w:lang w:val="nl-BE" w:eastAsia="fr-BE"/>
        </w:rPr>
        <w:t xml:space="preserve"> een OCMW gekend is en </w:t>
      </w:r>
      <w:r w:rsidR="00FA32C7" w:rsidRPr="000E212D">
        <w:rPr>
          <w:rFonts w:asciiTheme="minorHAnsi" w:hAnsiTheme="minorHAnsi" w:cs="Calibri"/>
          <w:color w:val="000000"/>
          <w:lang w:val="nl-BE" w:eastAsia="fr-BE"/>
        </w:rPr>
        <w:t xml:space="preserve">of </w:t>
      </w:r>
      <w:r w:rsidRPr="000E212D">
        <w:rPr>
          <w:rFonts w:asciiTheme="minorHAnsi" w:hAnsiTheme="minorHAnsi" w:cs="Calibri"/>
          <w:color w:val="000000"/>
          <w:lang w:val="nl-BE" w:eastAsia="fr-BE"/>
        </w:rPr>
        <w:t xml:space="preserve">de medische kosten door een OCMW gedekt worden; </w:t>
      </w:r>
    </w:p>
    <w:p w14:paraId="2D897C6E" w14:textId="46D26979" w:rsidR="00861F5D" w:rsidRPr="000E212D" w:rsidRDefault="00861F5D" w:rsidP="009C64C6">
      <w:pPr>
        <w:numPr>
          <w:ilvl w:val="1"/>
          <w:numId w:val="1"/>
        </w:num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 </w:t>
      </w:r>
      <w:r w:rsidRPr="000E212D">
        <w:rPr>
          <w:rFonts w:asciiTheme="minorHAnsi" w:hAnsiTheme="minorHAnsi" w:cs="Calibri"/>
          <w:color w:val="000000"/>
          <w:u w:val="single"/>
          <w:lang w:val="nl-BE" w:eastAsia="fr-BE"/>
        </w:rPr>
        <w:t>Tarifering via de HZIV</w:t>
      </w:r>
      <w:r w:rsidRPr="000E212D">
        <w:rPr>
          <w:rFonts w:asciiTheme="minorHAnsi" w:hAnsiTheme="minorHAnsi" w:cs="Calibri"/>
          <w:color w:val="000000"/>
          <w:lang w:val="nl-BE" w:eastAsia="fr-BE"/>
        </w:rPr>
        <w:t xml:space="preserve">: de huisarts weet wie </w:t>
      </w:r>
      <w:r w:rsidR="00D85802" w:rsidRPr="000E212D">
        <w:rPr>
          <w:rFonts w:asciiTheme="minorHAnsi" w:hAnsiTheme="minorHAnsi" w:cs="Calibri"/>
          <w:color w:val="000000"/>
          <w:lang w:val="nl-BE" w:eastAsia="fr-BE"/>
        </w:rPr>
        <w:t xml:space="preserve">tegemoet </w:t>
      </w:r>
      <w:r w:rsidRPr="000E212D">
        <w:rPr>
          <w:rFonts w:asciiTheme="minorHAnsi" w:hAnsiTheme="minorHAnsi" w:cs="Calibri"/>
          <w:color w:val="000000"/>
          <w:lang w:val="nl-BE" w:eastAsia="fr-BE"/>
        </w:rPr>
        <w:t>voor welk gedeel</w:t>
      </w:r>
      <w:r w:rsidR="00B40CF2" w:rsidRPr="000E212D">
        <w:rPr>
          <w:rFonts w:asciiTheme="minorHAnsi" w:hAnsiTheme="minorHAnsi" w:cs="Calibri"/>
          <w:color w:val="000000"/>
          <w:lang w:val="nl-BE" w:eastAsia="fr-BE"/>
        </w:rPr>
        <w:t>te (Staat (via HZIV) of patiënt</w:t>
      </w:r>
      <w:r w:rsidRPr="000E212D">
        <w:rPr>
          <w:rFonts w:asciiTheme="minorHAnsi" w:hAnsiTheme="minorHAnsi" w:cs="Calibri"/>
          <w:color w:val="000000"/>
          <w:lang w:val="nl-BE" w:eastAsia="fr-BE"/>
        </w:rPr>
        <w:t>);</w:t>
      </w:r>
    </w:p>
    <w:p w14:paraId="0E77591D" w14:textId="77777777" w:rsidR="00861F5D" w:rsidRPr="000E212D" w:rsidRDefault="00861F5D" w:rsidP="009C64C6">
      <w:pPr>
        <w:numPr>
          <w:ilvl w:val="1"/>
          <w:numId w:val="1"/>
        </w:num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 </w:t>
      </w:r>
      <w:r w:rsidR="00B40CF2" w:rsidRPr="000E212D">
        <w:rPr>
          <w:rFonts w:asciiTheme="minorHAnsi" w:hAnsiTheme="minorHAnsi" w:cs="Calibri"/>
          <w:color w:val="000000"/>
          <w:u w:val="single"/>
          <w:lang w:val="nl-BE" w:eastAsia="fr-BE"/>
        </w:rPr>
        <w:t>Facturering</w:t>
      </w:r>
      <w:r w:rsidRPr="000E212D">
        <w:rPr>
          <w:rFonts w:asciiTheme="minorHAnsi" w:hAnsiTheme="minorHAnsi" w:cs="Calibri"/>
          <w:color w:val="000000"/>
          <w:lang w:val="nl-BE" w:eastAsia="fr-BE"/>
        </w:rPr>
        <w:t>: de huisarts kan onmiddellijk elektronisch factureren.</w:t>
      </w:r>
    </w:p>
    <w:p w14:paraId="13A25626" w14:textId="77777777" w:rsidR="00BE6011" w:rsidRPr="000E212D" w:rsidRDefault="00BE6011" w:rsidP="009C64C6">
      <w:pPr>
        <w:jc w:val="both"/>
        <w:rPr>
          <w:rFonts w:asciiTheme="minorHAnsi" w:hAnsiTheme="minorHAnsi" w:cs="Calibri"/>
          <w:color w:val="000000"/>
          <w:u w:val="single"/>
          <w:lang w:val="nl-BE" w:eastAsia="fr-BE"/>
        </w:rPr>
      </w:pPr>
    </w:p>
    <w:p w14:paraId="55CFB483" w14:textId="77777777" w:rsidR="00861F5D" w:rsidRPr="000E212D" w:rsidRDefault="0044221F" w:rsidP="009C64C6">
      <w:pPr>
        <w:jc w:val="both"/>
        <w:rPr>
          <w:rFonts w:asciiTheme="minorHAnsi" w:hAnsiTheme="minorHAnsi" w:cs="Calibri"/>
          <w:color w:val="000000"/>
          <w:u w:val="single"/>
          <w:lang w:val="nl-BE" w:eastAsia="fr-BE"/>
        </w:rPr>
      </w:pPr>
      <w:r w:rsidRPr="000E212D">
        <w:rPr>
          <w:rFonts w:asciiTheme="minorHAnsi" w:hAnsiTheme="minorHAnsi" w:cs="Calibri"/>
          <w:color w:val="000000"/>
          <w:u w:val="single"/>
          <w:lang w:val="nl-BE" w:eastAsia="fr-BE"/>
        </w:rPr>
        <w:t xml:space="preserve">Een </w:t>
      </w:r>
      <w:r w:rsidR="009921F3" w:rsidRPr="000E212D">
        <w:rPr>
          <w:rFonts w:asciiTheme="minorHAnsi" w:hAnsiTheme="minorHAnsi" w:cs="Calibri"/>
          <w:color w:val="000000"/>
          <w:u w:val="single"/>
          <w:lang w:val="nl-BE" w:eastAsia="fr-BE"/>
        </w:rPr>
        <w:t>geleidelijke</w:t>
      </w:r>
      <w:r w:rsidRPr="000E212D">
        <w:rPr>
          <w:rFonts w:asciiTheme="minorHAnsi" w:hAnsiTheme="minorHAnsi" w:cs="Calibri"/>
          <w:color w:val="000000"/>
          <w:u w:val="single"/>
          <w:lang w:val="nl-BE" w:eastAsia="fr-BE"/>
        </w:rPr>
        <w:t xml:space="preserve"> openstelling</w:t>
      </w:r>
      <w:r w:rsidR="00BE6011" w:rsidRPr="000E212D">
        <w:rPr>
          <w:rFonts w:asciiTheme="minorHAnsi" w:hAnsiTheme="minorHAnsi" w:cs="Calibri"/>
          <w:color w:val="000000"/>
          <w:u w:val="single"/>
          <w:lang w:val="nl-BE" w:eastAsia="fr-BE"/>
        </w:rPr>
        <w:t>:</w:t>
      </w:r>
    </w:p>
    <w:p w14:paraId="1C4CF516" w14:textId="605F76F1" w:rsidR="00861F5D" w:rsidRPr="000E212D" w:rsidRDefault="00861F5D" w:rsidP="009C64C6">
      <w:p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lastRenderedPageBreak/>
        <w:t xml:space="preserve">De </w:t>
      </w:r>
      <w:r w:rsidR="004A1258" w:rsidRPr="000E212D">
        <w:rPr>
          <w:rFonts w:asciiTheme="minorHAnsi" w:hAnsiTheme="minorHAnsi" w:cs="Calibri"/>
          <w:color w:val="000000"/>
          <w:lang w:val="nl-BE" w:eastAsia="fr-BE"/>
        </w:rPr>
        <w:t xml:space="preserve">eersten die MediPrima gebruiken zijn de </w:t>
      </w:r>
      <w:r w:rsidR="00FA32C7" w:rsidRPr="000E212D">
        <w:rPr>
          <w:rFonts w:asciiTheme="minorHAnsi" w:hAnsiTheme="minorHAnsi" w:cs="Calibri"/>
          <w:color w:val="000000"/>
          <w:lang w:val="nl-BE" w:eastAsia="fr-BE"/>
        </w:rPr>
        <w:t>testgroepen van</w:t>
      </w:r>
      <w:r w:rsidRPr="000E212D">
        <w:rPr>
          <w:rFonts w:asciiTheme="minorHAnsi" w:hAnsiTheme="minorHAnsi" w:cs="Calibri"/>
          <w:color w:val="000000"/>
          <w:lang w:val="nl-BE" w:eastAsia="fr-BE"/>
        </w:rPr>
        <w:t xml:space="preserve"> OCMW’s</w:t>
      </w:r>
      <w:r w:rsidRPr="000E212D">
        <w:rPr>
          <w:rStyle w:val="Appelnotedebasdep"/>
          <w:rFonts w:asciiTheme="minorHAnsi" w:hAnsiTheme="minorHAnsi" w:cs="Calibri"/>
          <w:color w:val="000000"/>
          <w:lang w:val="nl-BE" w:eastAsia="fr-BE"/>
        </w:rPr>
        <w:footnoteReference w:id="1"/>
      </w:r>
      <w:r w:rsidRPr="000E212D">
        <w:rPr>
          <w:rFonts w:asciiTheme="minorHAnsi" w:hAnsiTheme="minorHAnsi" w:cs="Calibri"/>
          <w:color w:val="000000"/>
          <w:lang w:val="nl-BE" w:eastAsia="fr-BE"/>
        </w:rPr>
        <w:t>, huisartsen</w:t>
      </w:r>
      <w:r w:rsidRPr="000E212D">
        <w:rPr>
          <w:rStyle w:val="Appelnotedebasdep"/>
          <w:rFonts w:asciiTheme="minorHAnsi" w:hAnsiTheme="minorHAnsi" w:cs="Calibri"/>
          <w:color w:val="000000"/>
          <w:lang w:val="nl-BE" w:eastAsia="fr-BE"/>
        </w:rPr>
        <w:footnoteReference w:id="2"/>
      </w:r>
      <w:r w:rsidRPr="000E212D">
        <w:rPr>
          <w:rFonts w:asciiTheme="minorHAnsi" w:hAnsiTheme="minorHAnsi" w:cs="Calibri"/>
          <w:color w:val="000000"/>
          <w:lang w:val="nl-BE" w:eastAsia="fr-BE"/>
        </w:rPr>
        <w:t xml:space="preserve"> en softwareleveranciers</w:t>
      </w:r>
      <w:r w:rsidRPr="000E212D">
        <w:rPr>
          <w:rStyle w:val="Appelnotedebasdep"/>
          <w:rFonts w:asciiTheme="minorHAnsi" w:hAnsiTheme="minorHAnsi" w:cs="Calibri"/>
          <w:color w:val="000000"/>
          <w:lang w:val="nl-BE" w:eastAsia="fr-BE"/>
        </w:rPr>
        <w:footnoteReference w:id="3"/>
      </w:r>
      <w:r w:rsidRPr="000E212D">
        <w:rPr>
          <w:rFonts w:asciiTheme="minorHAnsi" w:hAnsiTheme="minorHAnsi" w:cs="Calibri"/>
          <w:color w:val="000000"/>
          <w:lang w:val="nl-BE" w:eastAsia="fr-BE"/>
        </w:rPr>
        <w:t xml:space="preserve"> </w:t>
      </w:r>
      <w:r w:rsidR="004A1258" w:rsidRPr="000E212D">
        <w:rPr>
          <w:rFonts w:asciiTheme="minorHAnsi" w:hAnsiTheme="minorHAnsi" w:cs="Calibri"/>
          <w:color w:val="000000"/>
          <w:lang w:val="nl-BE" w:eastAsia="fr-BE"/>
        </w:rPr>
        <w:t>die betrokken werden bij de voorbereidende werkzaamheden van deze nieuwe fase</w:t>
      </w:r>
      <w:r w:rsidRPr="000E212D">
        <w:rPr>
          <w:rFonts w:asciiTheme="minorHAnsi" w:hAnsiTheme="minorHAnsi" w:cs="Calibri"/>
          <w:color w:val="000000"/>
          <w:lang w:val="nl-BE" w:eastAsia="fr-BE"/>
        </w:rPr>
        <w:t>.</w:t>
      </w:r>
      <w:r w:rsidR="004A1258" w:rsidRPr="000E212D">
        <w:rPr>
          <w:rFonts w:asciiTheme="minorHAnsi" w:hAnsiTheme="minorHAnsi" w:cs="Calibri"/>
          <w:color w:val="000000"/>
          <w:lang w:val="nl-BE" w:eastAsia="fr-BE"/>
        </w:rPr>
        <w:t xml:space="preserve"> Het openstellen van MediPrima voor andere huisartsen via hun softwareleveranciers zal </w:t>
      </w:r>
      <w:r w:rsidR="0044221F" w:rsidRPr="000E212D">
        <w:rPr>
          <w:rFonts w:asciiTheme="minorHAnsi" w:hAnsiTheme="minorHAnsi" w:cs="Calibri"/>
          <w:color w:val="000000"/>
          <w:lang w:val="nl-BE" w:eastAsia="fr-BE"/>
        </w:rPr>
        <w:t xml:space="preserve">geleidelijk </w:t>
      </w:r>
      <w:r w:rsidR="004A1258" w:rsidRPr="000E212D">
        <w:rPr>
          <w:rFonts w:asciiTheme="minorHAnsi" w:hAnsiTheme="minorHAnsi" w:cs="Calibri"/>
          <w:color w:val="000000"/>
          <w:lang w:val="nl-BE" w:eastAsia="fr-BE"/>
        </w:rPr>
        <w:t xml:space="preserve">gebeuren en op vrijwillige basis, afhankelijk van </w:t>
      </w:r>
      <w:r w:rsidR="00FA32C7" w:rsidRPr="000E212D">
        <w:rPr>
          <w:rFonts w:asciiTheme="minorHAnsi" w:hAnsiTheme="minorHAnsi" w:cs="Calibri"/>
          <w:color w:val="000000"/>
          <w:lang w:val="nl-BE" w:eastAsia="fr-BE"/>
        </w:rPr>
        <w:t>het</w:t>
      </w:r>
      <w:r w:rsidR="004A1258" w:rsidRPr="000E212D">
        <w:rPr>
          <w:rFonts w:asciiTheme="minorHAnsi" w:hAnsiTheme="minorHAnsi" w:cs="Calibri"/>
          <w:color w:val="000000"/>
          <w:lang w:val="nl-BE" w:eastAsia="fr-BE"/>
        </w:rPr>
        <w:t xml:space="preserve"> </w:t>
      </w:r>
      <w:r w:rsidR="00FA32C7" w:rsidRPr="000E212D">
        <w:rPr>
          <w:rFonts w:asciiTheme="minorHAnsi" w:hAnsiTheme="minorHAnsi" w:cs="Calibri"/>
          <w:color w:val="000000"/>
          <w:lang w:val="nl-BE" w:eastAsia="fr-BE"/>
        </w:rPr>
        <w:t>vermogen</w:t>
      </w:r>
      <w:r w:rsidR="004A1258" w:rsidRPr="000E212D">
        <w:rPr>
          <w:rFonts w:asciiTheme="minorHAnsi" w:hAnsiTheme="minorHAnsi" w:cs="Calibri"/>
          <w:color w:val="000000"/>
          <w:lang w:val="nl-BE" w:eastAsia="fr-BE"/>
        </w:rPr>
        <w:t xml:space="preserve"> van de betrokken zorgverleners om elektronisch te factureren.</w:t>
      </w:r>
    </w:p>
    <w:p w14:paraId="4F630B42" w14:textId="77777777" w:rsidR="00861F5D" w:rsidRPr="000E212D" w:rsidRDefault="00861F5D" w:rsidP="009C64C6">
      <w:pPr>
        <w:jc w:val="both"/>
        <w:rPr>
          <w:rFonts w:asciiTheme="minorHAnsi" w:hAnsiTheme="minorHAnsi" w:cs="Calibri"/>
          <w:color w:val="000000"/>
          <w:lang w:val="nl-BE" w:eastAsia="fr-BE"/>
        </w:rPr>
      </w:pPr>
    </w:p>
    <w:p w14:paraId="25B3BAA5" w14:textId="77777777" w:rsidR="0044221F" w:rsidRPr="000E212D" w:rsidRDefault="0044221F" w:rsidP="009C64C6">
      <w:pPr>
        <w:jc w:val="both"/>
        <w:rPr>
          <w:rFonts w:asciiTheme="minorHAnsi" w:hAnsiTheme="minorHAnsi" w:cs="Calibri"/>
          <w:color w:val="000000"/>
          <w:u w:val="single"/>
          <w:lang w:val="nl-BE" w:eastAsia="fr-BE"/>
        </w:rPr>
      </w:pPr>
      <w:r w:rsidRPr="000E212D">
        <w:rPr>
          <w:rFonts w:asciiTheme="minorHAnsi" w:hAnsiTheme="minorHAnsi" w:cs="Calibri"/>
          <w:color w:val="000000"/>
          <w:u w:val="single"/>
          <w:lang w:val="nl-BE" w:eastAsia="fr-BE"/>
        </w:rPr>
        <w:t>Twee procedures naast elkaar:</w:t>
      </w:r>
    </w:p>
    <w:p w14:paraId="7B0C1358" w14:textId="12515D8E" w:rsidR="0044221F" w:rsidRPr="000E212D" w:rsidRDefault="0044221F" w:rsidP="009C64C6">
      <w:p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Om ieder risico op dubbele facturering te voorkomen, zal de huisarts, eens hij in MediPrima is ingestapt, het systeem </w:t>
      </w:r>
      <w:r w:rsidR="00D85802" w:rsidRPr="000E212D">
        <w:rPr>
          <w:rFonts w:asciiTheme="minorHAnsi" w:hAnsiTheme="minorHAnsi" w:cs="Calibri"/>
          <w:color w:val="000000"/>
          <w:lang w:val="nl-BE" w:eastAsia="fr-BE"/>
        </w:rPr>
        <w:t xml:space="preserve">verplicht moeten blijven gebruiken </w:t>
      </w:r>
      <w:r w:rsidRPr="000E212D">
        <w:rPr>
          <w:rFonts w:asciiTheme="minorHAnsi" w:hAnsiTheme="minorHAnsi" w:cs="Calibri"/>
          <w:color w:val="000000"/>
          <w:lang w:val="nl-BE" w:eastAsia="fr-BE"/>
        </w:rPr>
        <w:t>om zijn terugbetalingsaanvragen in te dienen.</w:t>
      </w:r>
    </w:p>
    <w:p w14:paraId="194F1B25" w14:textId="77777777" w:rsidR="0044221F" w:rsidRPr="000E212D" w:rsidRDefault="0044221F" w:rsidP="009C64C6">
      <w:pPr>
        <w:jc w:val="both"/>
        <w:rPr>
          <w:rFonts w:asciiTheme="minorHAnsi" w:hAnsiTheme="minorHAnsi" w:cs="Calibri"/>
          <w:color w:val="000000"/>
          <w:lang w:val="nl-BE" w:eastAsia="fr-BE"/>
        </w:rPr>
      </w:pPr>
    </w:p>
    <w:p w14:paraId="137126A1" w14:textId="71E01522" w:rsidR="0044221F" w:rsidRPr="000E212D" w:rsidRDefault="0044221F" w:rsidP="009C64C6">
      <w:p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Gedurende een bepaalde tijd zullen </w:t>
      </w:r>
      <w:r w:rsidR="00FA32C7" w:rsidRPr="000E212D">
        <w:rPr>
          <w:rFonts w:asciiTheme="minorHAnsi" w:hAnsiTheme="minorHAnsi" w:cs="Calibri"/>
          <w:color w:val="000000"/>
          <w:lang w:val="nl-BE" w:eastAsia="fr-BE"/>
        </w:rPr>
        <w:t>beide</w:t>
      </w:r>
      <w:r w:rsidRPr="000E212D">
        <w:rPr>
          <w:rFonts w:asciiTheme="minorHAnsi" w:hAnsiTheme="minorHAnsi" w:cs="Calibri"/>
          <w:color w:val="000000"/>
          <w:lang w:val="nl-BE" w:eastAsia="fr-BE"/>
        </w:rPr>
        <w:t xml:space="preserve"> terugbetalingsprocedures naast elkaar bestaan: het OCMW zal voor de </w:t>
      </w:r>
      <w:r w:rsidR="00D85802" w:rsidRPr="000E212D">
        <w:rPr>
          <w:rFonts w:asciiTheme="minorHAnsi" w:hAnsiTheme="minorHAnsi" w:cs="Calibri"/>
          <w:color w:val="000000"/>
          <w:lang w:val="nl-BE" w:eastAsia="fr-BE"/>
        </w:rPr>
        <w:t xml:space="preserve">verstrekkingen </w:t>
      </w:r>
      <w:r w:rsidRPr="000E212D">
        <w:rPr>
          <w:rFonts w:asciiTheme="minorHAnsi" w:hAnsiTheme="minorHAnsi" w:cs="Calibri"/>
          <w:color w:val="000000"/>
          <w:lang w:val="nl-BE" w:eastAsia="fr-BE"/>
        </w:rPr>
        <w:t xml:space="preserve">van een huisarts die MediPrima gebruikt geen terugbetaling bij de POD Maatschappelijke Integratie meer kunnen bekomen, aangezien </w:t>
      </w:r>
      <w:r w:rsidR="00FA32C7" w:rsidRPr="000E212D">
        <w:rPr>
          <w:rFonts w:asciiTheme="minorHAnsi" w:hAnsiTheme="minorHAnsi" w:cs="Calibri"/>
          <w:color w:val="000000"/>
          <w:lang w:val="nl-BE" w:eastAsia="fr-BE"/>
        </w:rPr>
        <w:t>de huisarts</w:t>
      </w:r>
      <w:r w:rsidRPr="000E212D">
        <w:rPr>
          <w:rFonts w:asciiTheme="minorHAnsi" w:hAnsiTheme="minorHAnsi" w:cs="Calibri"/>
          <w:color w:val="000000"/>
          <w:lang w:val="nl-BE" w:eastAsia="fr-BE"/>
        </w:rPr>
        <w:t xml:space="preserve"> zijn </w:t>
      </w:r>
      <w:r w:rsidR="00D85802" w:rsidRPr="000E212D">
        <w:rPr>
          <w:rFonts w:asciiTheme="minorHAnsi" w:hAnsiTheme="minorHAnsi" w:cs="Calibri"/>
          <w:color w:val="000000"/>
          <w:lang w:val="nl-BE" w:eastAsia="fr-BE"/>
        </w:rPr>
        <w:t xml:space="preserve">verstrekkingen </w:t>
      </w:r>
      <w:r w:rsidR="00FA32C7" w:rsidRPr="000E212D">
        <w:rPr>
          <w:rFonts w:asciiTheme="minorHAnsi" w:hAnsiTheme="minorHAnsi" w:cs="Calibri"/>
          <w:color w:val="000000"/>
          <w:lang w:val="nl-BE" w:eastAsia="fr-BE"/>
        </w:rPr>
        <w:t>aan</w:t>
      </w:r>
      <w:r w:rsidRPr="000E212D">
        <w:rPr>
          <w:rFonts w:asciiTheme="minorHAnsi" w:hAnsiTheme="minorHAnsi" w:cs="Calibri"/>
          <w:color w:val="000000"/>
          <w:lang w:val="nl-BE" w:eastAsia="fr-BE"/>
        </w:rPr>
        <w:t xml:space="preserve"> de HZIV moet factureren.</w:t>
      </w:r>
      <w:r w:rsidR="0086439F" w:rsidRPr="000E212D">
        <w:rPr>
          <w:rFonts w:asciiTheme="minorHAnsi" w:hAnsiTheme="minorHAnsi" w:cs="Calibri"/>
          <w:color w:val="000000"/>
          <w:lang w:val="nl-BE" w:eastAsia="fr-BE"/>
        </w:rPr>
        <w:t xml:space="preserve"> </w:t>
      </w:r>
      <w:r w:rsidR="00653E6A" w:rsidRPr="000E212D">
        <w:rPr>
          <w:rFonts w:asciiTheme="minorHAnsi" w:hAnsiTheme="minorHAnsi" w:cs="Calibri"/>
          <w:color w:val="000000"/>
          <w:lang w:val="nl-BE" w:eastAsia="fr-BE"/>
        </w:rPr>
        <w:t xml:space="preserve">Op de website van de POD Maatschappelijke Integratie </w:t>
      </w:r>
      <w:r w:rsidRPr="000E212D">
        <w:rPr>
          <w:rFonts w:asciiTheme="minorHAnsi" w:hAnsiTheme="minorHAnsi" w:cs="Calibri"/>
          <w:color w:val="000000"/>
          <w:lang w:val="nl-BE" w:eastAsia="fr-BE"/>
        </w:rPr>
        <w:t>(</w:t>
      </w:r>
      <w:hyperlink r:id="rId13" w:history="1">
        <w:r w:rsidR="00653E6A" w:rsidRPr="000E212D">
          <w:rPr>
            <w:rStyle w:val="Lienhypertexte"/>
            <w:rFonts w:asciiTheme="minorHAnsi" w:hAnsiTheme="minorHAnsi"/>
            <w:b w:val="0"/>
            <w:lang w:val="nl-BE"/>
          </w:rPr>
          <w:t>http://www.mi-is.be/nl/tools-ocmw/mediprima</w:t>
        </w:r>
      </w:hyperlink>
      <w:r w:rsidRPr="000E212D">
        <w:rPr>
          <w:rFonts w:asciiTheme="minorHAnsi" w:hAnsiTheme="minorHAnsi"/>
          <w:bCs/>
          <w:color w:val="000000"/>
          <w:lang w:val="nl-BE"/>
        </w:rPr>
        <w:t>)</w:t>
      </w:r>
      <w:r w:rsidRPr="000E212D">
        <w:rPr>
          <w:rFonts w:asciiTheme="minorHAnsi" w:hAnsiTheme="minorHAnsi" w:cs="Calibri"/>
          <w:color w:val="000000"/>
          <w:lang w:val="nl-BE" w:eastAsia="fr-BE"/>
        </w:rPr>
        <w:t xml:space="preserve"> </w:t>
      </w:r>
      <w:r w:rsidR="00653E6A" w:rsidRPr="000E212D">
        <w:rPr>
          <w:rFonts w:asciiTheme="minorHAnsi" w:hAnsiTheme="minorHAnsi" w:cs="Calibri"/>
          <w:color w:val="000000"/>
          <w:lang w:val="nl-BE" w:eastAsia="fr-BE"/>
        </w:rPr>
        <w:t xml:space="preserve">zal een bijgewerkte lijst worden </w:t>
      </w:r>
      <w:r w:rsidR="00FA32C7" w:rsidRPr="000E212D">
        <w:rPr>
          <w:rFonts w:asciiTheme="minorHAnsi" w:hAnsiTheme="minorHAnsi" w:cs="Calibri"/>
          <w:color w:val="000000"/>
          <w:lang w:val="nl-BE" w:eastAsia="fr-BE"/>
        </w:rPr>
        <w:t xml:space="preserve">bijgehouden </w:t>
      </w:r>
      <w:r w:rsidR="00653E6A" w:rsidRPr="000E212D">
        <w:rPr>
          <w:rFonts w:asciiTheme="minorHAnsi" w:hAnsiTheme="minorHAnsi" w:cs="Calibri"/>
          <w:color w:val="000000"/>
          <w:lang w:val="nl-BE" w:eastAsia="fr-BE"/>
        </w:rPr>
        <w:t xml:space="preserve">van alle huisartsen die elektronisch factureren via </w:t>
      </w:r>
      <w:r w:rsidRPr="000E212D">
        <w:rPr>
          <w:rFonts w:asciiTheme="minorHAnsi" w:hAnsiTheme="minorHAnsi" w:cs="Calibri"/>
          <w:color w:val="000000"/>
          <w:lang w:val="nl-BE" w:eastAsia="fr-BE"/>
        </w:rPr>
        <w:t>MediPrima.</w:t>
      </w:r>
    </w:p>
    <w:p w14:paraId="76E3AA34" w14:textId="77777777" w:rsidR="00861F5D" w:rsidRPr="000E212D" w:rsidRDefault="00861F5D" w:rsidP="009C64C6">
      <w:pPr>
        <w:jc w:val="both"/>
        <w:rPr>
          <w:rFonts w:asciiTheme="minorHAnsi" w:hAnsiTheme="minorHAnsi" w:cs="Calibri"/>
          <w:color w:val="000000"/>
          <w:lang w:val="nl-BE" w:eastAsia="fr-BE"/>
        </w:rPr>
      </w:pPr>
    </w:p>
    <w:p w14:paraId="1705842E" w14:textId="77777777" w:rsidR="00653E6A" w:rsidRPr="000E212D" w:rsidRDefault="00653E6A" w:rsidP="009C64C6">
      <w:pPr>
        <w:jc w:val="both"/>
        <w:rPr>
          <w:rFonts w:asciiTheme="minorHAnsi" w:hAnsiTheme="minorHAnsi" w:cs="Calibri"/>
          <w:color w:val="000000"/>
          <w:u w:val="single"/>
          <w:lang w:val="nl-BE" w:eastAsia="fr-BE"/>
        </w:rPr>
      </w:pPr>
      <w:r w:rsidRPr="000E212D">
        <w:rPr>
          <w:rFonts w:asciiTheme="minorHAnsi" w:hAnsiTheme="minorHAnsi" w:cs="Calibri"/>
          <w:color w:val="000000"/>
          <w:u w:val="single"/>
          <w:lang w:val="nl-BE" w:eastAsia="fr-BE"/>
        </w:rPr>
        <w:t>Einde van de overgangsregeling van de dubbele procedure:</w:t>
      </w:r>
    </w:p>
    <w:p w14:paraId="49AC92C8" w14:textId="1F931614" w:rsidR="00653E6A" w:rsidRPr="000E212D" w:rsidRDefault="006118C3" w:rsidP="009C64C6">
      <w:p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Wanneer in het kader van de derdebetalersregel</w:t>
      </w:r>
      <w:r w:rsidR="00FA32C7" w:rsidRPr="000E212D">
        <w:rPr>
          <w:rFonts w:asciiTheme="minorHAnsi" w:hAnsiTheme="minorHAnsi" w:cs="Calibri"/>
          <w:color w:val="000000"/>
          <w:lang w:val="nl-BE" w:eastAsia="fr-BE"/>
        </w:rPr>
        <w:t>ing</w:t>
      </w:r>
      <w:r w:rsidRPr="000E212D">
        <w:rPr>
          <w:rFonts w:asciiTheme="minorHAnsi" w:hAnsiTheme="minorHAnsi" w:cs="Calibri"/>
          <w:color w:val="000000"/>
          <w:lang w:val="nl-BE" w:eastAsia="fr-BE"/>
        </w:rPr>
        <w:t xml:space="preserve"> alle huisartsen verplicht zullen zijn om elektronisch te factureren</w:t>
      </w:r>
      <w:r w:rsidR="00653E6A" w:rsidRPr="000E212D">
        <w:rPr>
          <w:rFonts w:asciiTheme="minorHAnsi" w:hAnsiTheme="minorHAnsi" w:cs="Calibri"/>
          <w:color w:val="000000"/>
          <w:lang w:val="nl-BE" w:eastAsia="fr-BE"/>
        </w:rPr>
        <w:t>,</w:t>
      </w:r>
      <w:r w:rsidRPr="000E212D">
        <w:rPr>
          <w:rFonts w:asciiTheme="minorHAnsi" w:hAnsiTheme="minorHAnsi" w:cs="Calibri"/>
          <w:color w:val="000000"/>
          <w:lang w:val="nl-BE" w:eastAsia="fr-BE"/>
        </w:rPr>
        <w:t xml:space="preserve"> zal de MediPrima-procedure verplicht worden voor hen. </w:t>
      </w:r>
      <w:r w:rsidR="00653E6A" w:rsidRPr="000E212D">
        <w:rPr>
          <w:rFonts w:asciiTheme="minorHAnsi" w:hAnsiTheme="minorHAnsi" w:cs="Calibri"/>
          <w:color w:val="000000"/>
          <w:lang w:val="nl-BE" w:eastAsia="fr-BE"/>
        </w:rPr>
        <w:t xml:space="preserve"> </w:t>
      </w:r>
    </w:p>
    <w:p w14:paraId="7C87D3BA" w14:textId="77777777" w:rsidR="006118C3" w:rsidRPr="000E212D" w:rsidRDefault="006118C3" w:rsidP="009C64C6">
      <w:pPr>
        <w:jc w:val="both"/>
        <w:rPr>
          <w:rFonts w:asciiTheme="minorHAnsi" w:hAnsiTheme="minorHAnsi" w:cs="Calibri"/>
          <w:color w:val="000000"/>
          <w:lang w:val="nl-BE" w:eastAsia="fr-BE"/>
        </w:rPr>
      </w:pPr>
    </w:p>
    <w:p w14:paraId="01D274F2" w14:textId="77777777" w:rsidR="00653E6A" w:rsidRPr="000E212D" w:rsidRDefault="006118C3" w:rsidP="009C64C6">
      <w:pPr>
        <w:jc w:val="both"/>
        <w:rPr>
          <w:rFonts w:asciiTheme="minorHAnsi" w:hAnsiTheme="minorHAnsi" w:cs="Calibri"/>
          <w:color w:val="000000"/>
          <w:u w:val="single"/>
          <w:lang w:val="nl-BE" w:eastAsia="fr-BE"/>
        </w:rPr>
      </w:pPr>
      <w:r w:rsidRPr="000E212D">
        <w:rPr>
          <w:rFonts w:asciiTheme="minorHAnsi" w:hAnsiTheme="minorHAnsi" w:cs="Calibri"/>
          <w:color w:val="000000"/>
          <w:u w:val="single"/>
          <w:lang w:val="nl-BE" w:eastAsia="fr-BE"/>
        </w:rPr>
        <w:t>Invoering van de MediPrima-dekkingen voor de huisartsen</w:t>
      </w:r>
      <w:r w:rsidR="00653E6A" w:rsidRPr="000E212D">
        <w:rPr>
          <w:rFonts w:asciiTheme="minorHAnsi" w:hAnsiTheme="minorHAnsi" w:cs="Calibri"/>
          <w:color w:val="000000"/>
          <w:u w:val="single"/>
          <w:lang w:val="nl-BE" w:eastAsia="fr-BE"/>
        </w:rPr>
        <w:t>:</w:t>
      </w:r>
    </w:p>
    <w:p w14:paraId="01DD0A76" w14:textId="55333153" w:rsidR="00653E6A" w:rsidRPr="000E212D" w:rsidRDefault="006118C3" w:rsidP="009C64C6">
      <w:pPr>
        <w:jc w:val="both"/>
        <w:rPr>
          <w:rFonts w:asciiTheme="minorHAnsi" w:hAnsiTheme="minorHAnsi" w:cs="Calibri"/>
          <w:color w:val="000000"/>
          <w:lang w:val="nl-BE" w:eastAsia="fr-BE"/>
        </w:rPr>
      </w:pPr>
      <w:r w:rsidRPr="000E212D">
        <w:rPr>
          <w:rFonts w:asciiTheme="minorHAnsi" w:hAnsiTheme="minorHAnsi" w:cs="Calibri"/>
          <w:color w:val="000000"/>
          <w:lang w:val="nl-BE" w:eastAsia="fr-BE"/>
        </w:rPr>
        <w:t xml:space="preserve">De OCMW’s kunnen ten slotte vanaf nu de zorgdekking </w:t>
      </w:r>
      <w:r w:rsidR="00E56975" w:rsidRPr="000E212D">
        <w:rPr>
          <w:rFonts w:asciiTheme="minorHAnsi" w:hAnsiTheme="minorHAnsi" w:cs="Calibri"/>
          <w:color w:val="000000"/>
          <w:lang w:val="nl-BE" w:eastAsia="fr-BE"/>
        </w:rPr>
        <w:t>“</w:t>
      </w:r>
      <w:r w:rsidRPr="000E212D">
        <w:rPr>
          <w:rFonts w:asciiTheme="minorHAnsi" w:hAnsiTheme="minorHAnsi" w:cs="Calibri"/>
          <w:color w:val="000000"/>
          <w:lang w:val="nl-BE" w:eastAsia="fr-BE"/>
        </w:rPr>
        <w:t>arts</w:t>
      </w:r>
      <w:r w:rsidR="00E56975" w:rsidRPr="000E212D">
        <w:rPr>
          <w:rFonts w:asciiTheme="minorHAnsi" w:hAnsiTheme="minorHAnsi" w:cs="Calibri"/>
          <w:color w:val="000000"/>
          <w:lang w:val="nl-BE" w:eastAsia="fr-BE"/>
        </w:rPr>
        <w:t>”</w:t>
      </w:r>
      <w:r w:rsidRPr="000E212D">
        <w:rPr>
          <w:rFonts w:asciiTheme="minorHAnsi" w:hAnsiTheme="minorHAnsi" w:cs="Calibri"/>
          <w:color w:val="000000"/>
          <w:lang w:val="nl-BE" w:eastAsia="fr-BE"/>
        </w:rPr>
        <w:t xml:space="preserve"> </w:t>
      </w:r>
      <w:r w:rsidR="00E56975" w:rsidRPr="000E212D">
        <w:rPr>
          <w:rFonts w:asciiTheme="minorHAnsi" w:hAnsiTheme="minorHAnsi" w:cs="Calibri"/>
          <w:color w:val="000000"/>
          <w:lang w:val="nl-BE" w:eastAsia="fr-BE"/>
        </w:rPr>
        <w:t>toekennen</w:t>
      </w:r>
      <w:r w:rsidRPr="000E212D">
        <w:rPr>
          <w:rFonts w:asciiTheme="minorHAnsi" w:hAnsiTheme="minorHAnsi" w:cs="Calibri"/>
          <w:color w:val="000000"/>
          <w:lang w:val="nl-BE" w:eastAsia="fr-BE"/>
        </w:rPr>
        <w:t xml:space="preserve"> in al hun beslissingen over </w:t>
      </w:r>
      <w:r w:rsidR="00015493" w:rsidRPr="000E212D">
        <w:rPr>
          <w:rFonts w:asciiTheme="minorHAnsi" w:hAnsiTheme="minorHAnsi" w:cs="Calibri"/>
          <w:color w:val="000000"/>
          <w:lang w:val="nl-BE" w:eastAsia="fr-BE"/>
        </w:rPr>
        <w:t xml:space="preserve">een </w:t>
      </w:r>
      <w:r w:rsidRPr="000E212D">
        <w:rPr>
          <w:rFonts w:asciiTheme="minorHAnsi" w:hAnsiTheme="minorHAnsi" w:cs="Calibri"/>
          <w:color w:val="000000"/>
          <w:lang w:val="nl-BE" w:eastAsia="fr-BE"/>
        </w:rPr>
        <w:t>ten</w:t>
      </w:r>
      <w:r w:rsidR="00BD4C70" w:rsidRPr="000E212D">
        <w:rPr>
          <w:rFonts w:asciiTheme="minorHAnsi" w:hAnsiTheme="minorHAnsi" w:cs="Calibri"/>
          <w:color w:val="000000"/>
          <w:lang w:val="nl-BE" w:eastAsia="fr-BE"/>
        </w:rPr>
        <w:t xml:space="preserve"> </w:t>
      </w:r>
      <w:r w:rsidRPr="000E212D">
        <w:rPr>
          <w:rFonts w:asciiTheme="minorHAnsi" w:hAnsiTheme="minorHAnsi" w:cs="Calibri"/>
          <w:color w:val="000000"/>
          <w:lang w:val="nl-BE" w:eastAsia="fr-BE"/>
        </w:rPr>
        <w:t>laste</w:t>
      </w:r>
      <w:r w:rsidR="00BD4C70" w:rsidRPr="000E212D">
        <w:rPr>
          <w:rFonts w:asciiTheme="minorHAnsi" w:hAnsiTheme="minorHAnsi" w:cs="Calibri"/>
          <w:color w:val="000000"/>
          <w:lang w:val="nl-BE" w:eastAsia="fr-BE"/>
        </w:rPr>
        <w:t xml:space="preserve"> </w:t>
      </w:r>
      <w:r w:rsidRPr="000E212D">
        <w:rPr>
          <w:rFonts w:asciiTheme="minorHAnsi" w:hAnsiTheme="minorHAnsi" w:cs="Calibri"/>
          <w:color w:val="000000"/>
          <w:lang w:val="nl-BE" w:eastAsia="fr-BE"/>
        </w:rPr>
        <w:t>neming</w:t>
      </w:r>
      <w:r w:rsidR="00653E6A" w:rsidRPr="000E212D">
        <w:rPr>
          <w:rFonts w:asciiTheme="minorHAnsi" w:hAnsiTheme="minorHAnsi" w:cs="Calibri"/>
          <w:color w:val="000000"/>
          <w:lang w:val="nl-BE" w:eastAsia="fr-BE"/>
        </w:rPr>
        <w:t>.</w:t>
      </w:r>
    </w:p>
    <w:p w14:paraId="17E6FA3C" w14:textId="77777777" w:rsidR="00653E6A" w:rsidRPr="000E212D" w:rsidRDefault="00653E6A" w:rsidP="009C64C6">
      <w:pPr>
        <w:jc w:val="both"/>
        <w:rPr>
          <w:rFonts w:asciiTheme="minorHAnsi" w:hAnsiTheme="minorHAnsi" w:cs="Calibri"/>
          <w:lang w:val="nl-BE" w:eastAsia="en-US"/>
        </w:rPr>
      </w:pPr>
    </w:p>
    <w:p w14:paraId="7A646109" w14:textId="6E268BD4" w:rsidR="00FE0C29" w:rsidRPr="000E212D" w:rsidRDefault="006118C3" w:rsidP="009C64C6">
      <w:pPr>
        <w:jc w:val="both"/>
        <w:rPr>
          <w:rFonts w:asciiTheme="minorHAnsi" w:hAnsiTheme="minorHAnsi" w:cs="Calibri"/>
          <w:b/>
          <w:lang w:val="nl-BE" w:eastAsia="en-US"/>
        </w:rPr>
      </w:pPr>
      <w:r w:rsidRPr="000E212D">
        <w:rPr>
          <w:rFonts w:asciiTheme="minorHAnsi" w:hAnsiTheme="minorHAnsi" w:cs="Calibri"/>
          <w:b/>
          <w:lang w:val="nl-BE" w:eastAsia="en-US"/>
        </w:rPr>
        <w:t>Opleiding</w:t>
      </w:r>
    </w:p>
    <w:p w14:paraId="77EB89C0" w14:textId="77777777" w:rsidR="00FE0C29" w:rsidRPr="000E212D" w:rsidRDefault="00FE0C29" w:rsidP="009C64C6">
      <w:pPr>
        <w:jc w:val="both"/>
        <w:rPr>
          <w:rFonts w:asciiTheme="minorHAnsi" w:hAnsiTheme="minorHAnsi" w:cs="Calibri"/>
          <w:lang w:val="nl-BE" w:eastAsia="en-US"/>
        </w:rPr>
      </w:pPr>
    </w:p>
    <w:p w14:paraId="22107FB7" w14:textId="77777777" w:rsidR="006118C3" w:rsidRPr="000E212D" w:rsidRDefault="003E5AB8" w:rsidP="009C64C6">
      <w:pPr>
        <w:tabs>
          <w:tab w:val="num" w:pos="2160"/>
          <w:tab w:val="num" w:pos="2880"/>
        </w:tabs>
        <w:jc w:val="both"/>
        <w:rPr>
          <w:rFonts w:asciiTheme="minorHAnsi" w:hAnsiTheme="minorHAnsi" w:cs="Calibri"/>
          <w:lang w:val="nl-BE" w:eastAsia="en-US"/>
        </w:rPr>
      </w:pPr>
      <w:r w:rsidRPr="000E212D">
        <w:rPr>
          <w:rFonts w:asciiTheme="minorHAnsi" w:hAnsiTheme="minorHAnsi" w:cs="Calibri"/>
          <w:lang w:val="nl-BE" w:eastAsia="en-US"/>
        </w:rPr>
        <w:t>Om de huisartsen vertrouwd te maken</w:t>
      </w:r>
      <w:r w:rsidR="006118C3" w:rsidRPr="000E212D">
        <w:rPr>
          <w:rFonts w:asciiTheme="minorHAnsi" w:hAnsiTheme="minorHAnsi" w:cs="Calibri"/>
          <w:lang w:val="nl-BE" w:eastAsia="en-US"/>
        </w:rPr>
        <w:t xml:space="preserve"> met de werkwijze van MediPrima</w:t>
      </w:r>
      <w:r w:rsidRPr="000E212D">
        <w:rPr>
          <w:rFonts w:asciiTheme="minorHAnsi" w:hAnsiTheme="minorHAnsi" w:cs="Calibri"/>
          <w:lang w:val="nl-BE" w:eastAsia="en-US"/>
        </w:rPr>
        <w:t xml:space="preserve"> werd een speciale e-learning </w:t>
      </w:r>
      <w:r w:rsidR="006118C3" w:rsidRPr="000E212D">
        <w:rPr>
          <w:rFonts w:asciiTheme="minorHAnsi" w:hAnsiTheme="minorHAnsi" w:cs="Calibri"/>
          <w:lang w:val="nl-BE" w:eastAsia="en-US"/>
        </w:rPr>
        <w:t>opleiding</w:t>
      </w:r>
      <w:r w:rsidRPr="000E212D">
        <w:rPr>
          <w:rFonts w:asciiTheme="minorHAnsi" w:hAnsiTheme="minorHAnsi" w:cs="Calibri"/>
          <w:lang w:val="nl-BE" w:eastAsia="en-US"/>
        </w:rPr>
        <w:t xml:space="preserve"> uitgewerkt</w:t>
      </w:r>
      <w:r w:rsidR="006118C3" w:rsidRPr="000E212D">
        <w:rPr>
          <w:rFonts w:asciiTheme="minorHAnsi" w:hAnsiTheme="minorHAnsi" w:cs="Calibri"/>
          <w:lang w:val="nl-BE" w:eastAsia="en-US"/>
        </w:rPr>
        <w:t xml:space="preserve">. Ze bevat het volgende: </w:t>
      </w:r>
    </w:p>
    <w:p w14:paraId="6E0057C9" w14:textId="77777777" w:rsidR="006118C3" w:rsidRPr="000E212D" w:rsidRDefault="006118C3" w:rsidP="009C64C6">
      <w:pPr>
        <w:pStyle w:val="Paragraphedeliste"/>
        <w:numPr>
          <w:ilvl w:val="0"/>
          <w:numId w:val="4"/>
        </w:numPr>
        <w:tabs>
          <w:tab w:val="num" w:pos="2160"/>
          <w:tab w:val="num" w:pos="2880"/>
        </w:tabs>
        <w:jc w:val="both"/>
        <w:rPr>
          <w:rFonts w:asciiTheme="minorHAnsi" w:hAnsiTheme="minorHAnsi" w:cs="Calibri"/>
          <w:lang w:val="nl-BE" w:eastAsia="en-US"/>
        </w:rPr>
      </w:pPr>
      <w:r w:rsidRPr="000E212D">
        <w:rPr>
          <w:rFonts w:asciiTheme="minorHAnsi" w:hAnsiTheme="minorHAnsi" w:cs="Calibri"/>
          <w:lang w:val="nl-BE" w:eastAsia="en-US"/>
        </w:rPr>
        <w:t>de basisbegrippen</w:t>
      </w:r>
      <w:r w:rsidR="003E5AB8" w:rsidRPr="000E212D">
        <w:rPr>
          <w:rFonts w:asciiTheme="minorHAnsi" w:hAnsiTheme="minorHAnsi" w:cs="Calibri"/>
          <w:lang w:val="nl-BE" w:eastAsia="en-US"/>
        </w:rPr>
        <w:t xml:space="preserve"> </w:t>
      </w:r>
      <w:r w:rsidR="00C75615" w:rsidRPr="000E212D">
        <w:rPr>
          <w:rFonts w:asciiTheme="minorHAnsi" w:hAnsiTheme="minorHAnsi" w:cs="Calibri"/>
          <w:lang w:val="nl-BE" w:eastAsia="en-US"/>
        </w:rPr>
        <w:t>(wat is MediP</w:t>
      </w:r>
      <w:r w:rsidRPr="000E212D">
        <w:rPr>
          <w:rFonts w:asciiTheme="minorHAnsi" w:hAnsiTheme="minorHAnsi" w:cs="Calibri"/>
          <w:lang w:val="nl-BE" w:eastAsia="en-US"/>
        </w:rPr>
        <w:t>rima, voor wie, welke steun,</w:t>
      </w:r>
      <w:r w:rsidR="007C38AE" w:rsidRPr="000E212D">
        <w:rPr>
          <w:rFonts w:asciiTheme="minorHAnsi" w:hAnsiTheme="minorHAnsi" w:cs="Calibri"/>
          <w:lang w:val="nl-BE" w:eastAsia="en-US"/>
        </w:rPr>
        <w:t xml:space="preserve"> …</w:t>
      </w:r>
      <w:r w:rsidRPr="000E212D">
        <w:rPr>
          <w:rFonts w:asciiTheme="minorHAnsi" w:hAnsiTheme="minorHAnsi" w:cs="Calibri"/>
          <w:lang w:val="nl-BE" w:eastAsia="en-US"/>
        </w:rPr>
        <w:t>);</w:t>
      </w:r>
    </w:p>
    <w:p w14:paraId="1E349EBA" w14:textId="77777777" w:rsidR="006118C3" w:rsidRPr="000E212D" w:rsidRDefault="006118C3" w:rsidP="009C64C6">
      <w:pPr>
        <w:pStyle w:val="Paragraphedeliste"/>
        <w:numPr>
          <w:ilvl w:val="0"/>
          <w:numId w:val="4"/>
        </w:numPr>
        <w:tabs>
          <w:tab w:val="num" w:pos="2160"/>
          <w:tab w:val="num" w:pos="2880"/>
        </w:tabs>
        <w:jc w:val="both"/>
        <w:rPr>
          <w:rFonts w:asciiTheme="minorHAnsi" w:hAnsiTheme="minorHAnsi" w:cs="Calibri"/>
          <w:lang w:val="nl-BE" w:eastAsia="en-US"/>
        </w:rPr>
      </w:pPr>
      <w:r w:rsidRPr="000E212D">
        <w:rPr>
          <w:rFonts w:asciiTheme="minorHAnsi" w:hAnsiTheme="minorHAnsi" w:cs="Calibri"/>
          <w:lang w:val="nl-BE" w:eastAsia="en-US"/>
        </w:rPr>
        <w:t xml:space="preserve">de </w:t>
      </w:r>
      <w:r w:rsidR="00E56975" w:rsidRPr="000E212D">
        <w:rPr>
          <w:rFonts w:asciiTheme="minorHAnsi" w:hAnsiTheme="minorHAnsi" w:cs="Calibri"/>
          <w:lang w:val="nl-BE" w:eastAsia="en-US"/>
        </w:rPr>
        <w:t>nodige</w:t>
      </w:r>
      <w:r w:rsidRPr="000E212D">
        <w:rPr>
          <w:rFonts w:asciiTheme="minorHAnsi" w:hAnsiTheme="minorHAnsi" w:cs="Calibri"/>
          <w:lang w:val="nl-BE" w:eastAsia="en-US"/>
        </w:rPr>
        <w:t xml:space="preserve"> stappen </w:t>
      </w:r>
      <w:r w:rsidR="00C75615" w:rsidRPr="000E212D">
        <w:rPr>
          <w:rFonts w:asciiTheme="minorHAnsi" w:hAnsiTheme="minorHAnsi" w:cs="Calibri"/>
          <w:lang w:val="nl-BE" w:eastAsia="en-US"/>
        </w:rPr>
        <w:t>wanneer u een patiënt “MediPrima” ontvangt (</w:t>
      </w:r>
      <w:r w:rsidR="00E56975" w:rsidRPr="000E212D">
        <w:rPr>
          <w:rFonts w:asciiTheme="minorHAnsi" w:hAnsiTheme="minorHAnsi" w:cs="Calibri"/>
          <w:lang w:val="nl-BE" w:eastAsia="en-US"/>
        </w:rPr>
        <w:t>i</w:t>
      </w:r>
      <w:r w:rsidR="003E5AB8" w:rsidRPr="000E212D">
        <w:rPr>
          <w:rFonts w:asciiTheme="minorHAnsi" w:hAnsiTheme="minorHAnsi" w:cs="Calibri"/>
          <w:lang w:val="nl-BE" w:eastAsia="en-US"/>
        </w:rPr>
        <w:t>dentificatie van de patiënt</w:t>
      </w:r>
      <w:r w:rsidR="00C75615" w:rsidRPr="000E212D">
        <w:rPr>
          <w:rFonts w:asciiTheme="minorHAnsi" w:hAnsiTheme="minorHAnsi" w:cs="Calibri"/>
          <w:lang w:val="nl-BE" w:eastAsia="en-US"/>
        </w:rPr>
        <w:t xml:space="preserve">, </w:t>
      </w:r>
      <w:r w:rsidRPr="000E212D">
        <w:rPr>
          <w:rFonts w:asciiTheme="minorHAnsi" w:hAnsiTheme="minorHAnsi" w:cs="Calibri"/>
          <w:lang w:val="nl-BE" w:eastAsia="en-US"/>
        </w:rPr>
        <w:t>r</w:t>
      </w:r>
      <w:r w:rsidR="003E5AB8" w:rsidRPr="000E212D">
        <w:rPr>
          <w:rFonts w:asciiTheme="minorHAnsi" w:hAnsiTheme="minorHAnsi" w:cs="Calibri"/>
          <w:lang w:val="nl-BE" w:eastAsia="en-US"/>
        </w:rPr>
        <w:t xml:space="preserve">aadpleging </w:t>
      </w:r>
      <w:r w:rsidRPr="000E212D">
        <w:rPr>
          <w:rFonts w:asciiTheme="minorHAnsi" w:hAnsiTheme="minorHAnsi" w:cs="Calibri"/>
          <w:lang w:val="nl-BE" w:eastAsia="en-US"/>
        </w:rPr>
        <w:t xml:space="preserve">van de </w:t>
      </w:r>
      <w:r w:rsidR="003E5AB8" w:rsidRPr="000E212D">
        <w:rPr>
          <w:rFonts w:asciiTheme="minorHAnsi" w:hAnsiTheme="minorHAnsi" w:cs="Calibri"/>
          <w:lang w:val="nl-BE" w:eastAsia="en-US"/>
        </w:rPr>
        <w:t xml:space="preserve">tarieven </w:t>
      </w:r>
      <w:r w:rsidR="00C75615" w:rsidRPr="000E212D">
        <w:rPr>
          <w:rFonts w:asciiTheme="minorHAnsi" w:hAnsiTheme="minorHAnsi" w:cs="Calibri"/>
          <w:lang w:val="nl-BE" w:eastAsia="en-US"/>
        </w:rPr>
        <w:t xml:space="preserve">en het attest </w:t>
      </w:r>
      <w:r w:rsidRPr="000E212D">
        <w:rPr>
          <w:rFonts w:asciiTheme="minorHAnsi" w:hAnsiTheme="minorHAnsi" w:cs="Calibri"/>
          <w:lang w:val="nl-BE" w:eastAsia="en-US"/>
        </w:rPr>
        <w:t>Dringende Medische H</w:t>
      </w:r>
      <w:r w:rsidR="003E5AB8" w:rsidRPr="000E212D">
        <w:rPr>
          <w:rFonts w:asciiTheme="minorHAnsi" w:hAnsiTheme="minorHAnsi" w:cs="Calibri"/>
          <w:lang w:val="nl-BE" w:eastAsia="en-US"/>
        </w:rPr>
        <w:t>ulp</w:t>
      </w:r>
      <w:r w:rsidRPr="000E212D">
        <w:rPr>
          <w:rFonts w:asciiTheme="minorHAnsi" w:hAnsiTheme="minorHAnsi" w:cs="Calibri"/>
          <w:lang w:val="nl-BE" w:eastAsia="en-US"/>
        </w:rPr>
        <w:t>);</w:t>
      </w:r>
    </w:p>
    <w:p w14:paraId="63B9FDD7" w14:textId="7FC5E38B" w:rsidR="006118C3" w:rsidRPr="000E212D" w:rsidRDefault="00B40CF2" w:rsidP="009C64C6">
      <w:pPr>
        <w:pStyle w:val="Paragraphedeliste"/>
        <w:numPr>
          <w:ilvl w:val="0"/>
          <w:numId w:val="4"/>
        </w:numPr>
        <w:tabs>
          <w:tab w:val="num" w:pos="2160"/>
          <w:tab w:val="num" w:pos="2880"/>
        </w:tabs>
        <w:jc w:val="both"/>
        <w:rPr>
          <w:rFonts w:asciiTheme="minorHAnsi" w:hAnsiTheme="minorHAnsi" w:cs="Calibri"/>
          <w:lang w:val="nl-BE" w:eastAsia="en-US"/>
        </w:rPr>
      </w:pPr>
      <w:r w:rsidRPr="000E212D">
        <w:rPr>
          <w:rFonts w:asciiTheme="minorHAnsi" w:hAnsiTheme="minorHAnsi" w:cs="Calibri"/>
          <w:lang w:val="nl-BE" w:eastAsia="en-US"/>
        </w:rPr>
        <w:t>informatie over de facturering</w:t>
      </w:r>
      <w:r w:rsidR="006118C3" w:rsidRPr="000E212D">
        <w:rPr>
          <w:rFonts w:asciiTheme="minorHAnsi" w:hAnsiTheme="minorHAnsi" w:cs="Calibri"/>
          <w:lang w:val="nl-BE" w:eastAsia="en-US"/>
        </w:rPr>
        <w:t xml:space="preserve">; </w:t>
      </w:r>
    </w:p>
    <w:p w14:paraId="714C0AC0" w14:textId="77777777" w:rsidR="003E5AB8" w:rsidRPr="000E212D" w:rsidRDefault="006118C3" w:rsidP="009C64C6">
      <w:pPr>
        <w:pStyle w:val="Paragraphedeliste"/>
        <w:numPr>
          <w:ilvl w:val="0"/>
          <w:numId w:val="4"/>
        </w:numPr>
        <w:tabs>
          <w:tab w:val="num" w:pos="2160"/>
          <w:tab w:val="num" w:pos="2880"/>
        </w:tabs>
        <w:jc w:val="both"/>
        <w:rPr>
          <w:rFonts w:asciiTheme="minorHAnsi" w:hAnsiTheme="minorHAnsi" w:cs="Calibri"/>
          <w:lang w:val="nl-BE" w:eastAsia="en-US"/>
        </w:rPr>
      </w:pPr>
      <w:r w:rsidRPr="000E212D">
        <w:rPr>
          <w:rFonts w:asciiTheme="minorHAnsi" w:hAnsiTheme="minorHAnsi" w:cs="Calibri"/>
          <w:lang w:val="nl-BE" w:eastAsia="en-US"/>
        </w:rPr>
        <w:t>de gegevens van de contactpersonen ter ondersteuning</w:t>
      </w:r>
      <w:r w:rsidR="00C75615" w:rsidRPr="000E212D">
        <w:rPr>
          <w:rFonts w:asciiTheme="minorHAnsi" w:hAnsiTheme="minorHAnsi" w:cs="Calibri"/>
          <w:lang w:val="nl-BE" w:eastAsia="en-US"/>
        </w:rPr>
        <w:t>.</w:t>
      </w:r>
    </w:p>
    <w:p w14:paraId="0D456C4D" w14:textId="77777777" w:rsidR="003C5963" w:rsidRPr="000E212D" w:rsidRDefault="003C5963" w:rsidP="009C64C6">
      <w:pPr>
        <w:tabs>
          <w:tab w:val="num" w:pos="2160"/>
          <w:tab w:val="num" w:pos="2880"/>
        </w:tabs>
        <w:jc w:val="both"/>
        <w:rPr>
          <w:rFonts w:asciiTheme="minorHAnsi" w:hAnsiTheme="minorHAnsi" w:cs="Calibri"/>
          <w:lang w:val="nl-BE" w:eastAsia="en-US"/>
        </w:rPr>
      </w:pPr>
    </w:p>
    <w:p w14:paraId="4E152CFB" w14:textId="6DB2E29D" w:rsidR="003C5963" w:rsidRPr="000E212D" w:rsidRDefault="00AC2552" w:rsidP="009C64C6">
      <w:pPr>
        <w:tabs>
          <w:tab w:val="num" w:pos="2160"/>
          <w:tab w:val="num" w:pos="2880"/>
        </w:tabs>
        <w:jc w:val="both"/>
        <w:rPr>
          <w:rFonts w:asciiTheme="minorHAnsi" w:hAnsiTheme="minorHAnsi" w:cs="Calibri"/>
          <w:lang w:val="nl-BE" w:eastAsia="en-US"/>
        </w:rPr>
      </w:pPr>
      <w:r w:rsidRPr="000E212D">
        <w:rPr>
          <w:rFonts w:asciiTheme="minorHAnsi" w:hAnsiTheme="minorHAnsi" w:cs="Calibri"/>
          <w:lang w:val="nl-BE" w:eastAsia="en-US"/>
        </w:rPr>
        <w:t xml:space="preserve">Ze zal ook de specifieke procedure bevatten inzake het attest Dringende Medische Hulp. Zoals reeds het geval is voor </w:t>
      </w:r>
      <w:r w:rsidR="00E56975" w:rsidRPr="000E212D">
        <w:rPr>
          <w:rFonts w:asciiTheme="minorHAnsi" w:hAnsiTheme="minorHAnsi" w:cs="Calibri"/>
          <w:lang w:val="nl-BE" w:eastAsia="en-US"/>
        </w:rPr>
        <w:t xml:space="preserve">de </w:t>
      </w:r>
      <w:r w:rsidRPr="000E212D">
        <w:rPr>
          <w:rFonts w:asciiTheme="minorHAnsi" w:hAnsiTheme="minorHAnsi" w:cs="Calibri"/>
          <w:lang w:val="nl-BE" w:eastAsia="en-US"/>
        </w:rPr>
        <w:t>ziekenhuizen</w:t>
      </w:r>
      <w:r w:rsidR="00BD4C70" w:rsidRPr="000E212D">
        <w:rPr>
          <w:rFonts w:asciiTheme="minorHAnsi" w:hAnsiTheme="minorHAnsi" w:cs="Calibri"/>
          <w:lang w:val="nl-BE" w:eastAsia="en-US"/>
        </w:rPr>
        <w:t>,</w:t>
      </w:r>
      <w:r w:rsidRPr="000E212D">
        <w:rPr>
          <w:rFonts w:asciiTheme="minorHAnsi" w:hAnsiTheme="minorHAnsi" w:cs="Calibri"/>
          <w:lang w:val="nl-BE" w:eastAsia="en-US"/>
        </w:rPr>
        <w:t xml:space="preserve"> moeten de huisartsen ook het attest Dringende Medische Hulp bijhouden in het dossier van </w:t>
      </w:r>
      <w:r w:rsidR="00E56975" w:rsidRPr="000E212D">
        <w:rPr>
          <w:rFonts w:asciiTheme="minorHAnsi" w:hAnsiTheme="minorHAnsi" w:cs="Calibri"/>
          <w:lang w:val="nl-BE" w:eastAsia="en-US"/>
        </w:rPr>
        <w:t>hun</w:t>
      </w:r>
      <w:r w:rsidRPr="000E212D">
        <w:rPr>
          <w:rFonts w:asciiTheme="minorHAnsi" w:hAnsiTheme="minorHAnsi" w:cs="Calibri"/>
          <w:lang w:val="nl-BE" w:eastAsia="en-US"/>
        </w:rPr>
        <w:t xml:space="preserve"> patiënt.</w:t>
      </w:r>
      <w:r w:rsidR="0086439F" w:rsidRPr="000E212D">
        <w:rPr>
          <w:rFonts w:asciiTheme="minorHAnsi" w:hAnsiTheme="minorHAnsi" w:cs="Calibri"/>
          <w:lang w:val="nl-BE" w:eastAsia="en-US"/>
        </w:rPr>
        <w:t xml:space="preserve"> </w:t>
      </w:r>
      <w:r w:rsidRPr="000E212D">
        <w:rPr>
          <w:rFonts w:asciiTheme="minorHAnsi" w:hAnsiTheme="minorHAnsi" w:cs="Calibri"/>
          <w:lang w:val="nl-BE" w:eastAsia="en-US"/>
        </w:rPr>
        <w:t xml:space="preserve">Indien het OCMW over dit attest moet beschikken </w:t>
      </w:r>
      <w:r w:rsidR="003C5963" w:rsidRPr="000E212D">
        <w:rPr>
          <w:rFonts w:asciiTheme="minorHAnsi" w:hAnsiTheme="minorHAnsi" w:cs="Calibri"/>
          <w:lang w:val="nl-BE" w:eastAsia="en-US"/>
        </w:rPr>
        <w:t>(</w:t>
      </w:r>
      <w:r w:rsidRPr="000E212D">
        <w:rPr>
          <w:rFonts w:asciiTheme="minorHAnsi" w:hAnsiTheme="minorHAnsi" w:cs="Calibri"/>
          <w:lang w:val="nl-BE" w:eastAsia="en-US"/>
        </w:rPr>
        <w:t xml:space="preserve">voor de kosten waarvoor het zelf </w:t>
      </w:r>
      <w:r w:rsidR="00BD4C70" w:rsidRPr="000E212D">
        <w:rPr>
          <w:rFonts w:asciiTheme="minorHAnsi" w:hAnsiTheme="minorHAnsi" w:cs="Calibri"/>
          <w:lang w:val="nl-BE" w:eastAsia="en-US"/>
        </w:rPr>
        <w:t>tegemoetkomt</w:t>
      </w:r>
      <w:r w:rsidRPr="000E212D">
        <w:rPr>
          <w:rFonts w:asciiTheme="minorHAnsi" w:hAnsiTheme="minorHAnsi" w:cs="Calibri"/>
          <w:lang w:val="nl-BE" w:eastAsia="en-US"/>
        </w:rPr>
        <w:t xml:space="preserve">: </w:t>
      </w:r>
      <w:r w:rsidR="003C5963" w:rsidRPr="000E212D">
        <w:rPr>
          <w:rFonts w:asciiTheme="minorHAnsi" w:hAnsiTheme="minorHAnsi" w:cs="Calibri"/>
          <w:lang w:val="nl-BE" w:eastAsia="en-US"/>
        </w:rPr>
        <w:t xml:space="preserve">farmaceutische </w:t>
      </w:r>
      <w:r w:rsidR="00BD4C70" w:rsidRPr="000E212D">
        <w:rPr>
          <w:rFonts w:asciiTheme="minorHAnsi" w:hAnsiTheme="minorHAnsi" w:cs="Calibri"/>
          <w:lang w:val="nl-BE" w:eastAsia="en-US"/>
        </w:rPr>
        <w:t>producten</w:t>
      </w:r>
      <w:r w:rsidR="003C5963" w:rsidRPr="000E212D">
        <w:rPr>
          <w:rFonts w:asciiTheme="minorHAnsi" w:hAnsiTheme="minorHAnsi" w:cs="Calibri"/>
          <w:lang w:val="nl-BE" w:eastAsia="en-US"/>
        </w:rPr>
        <w:t>, k</w:t>
      </w:r>
      <w:r w:rsidRPr="000E212D">
        <w:rPr>
          <w:rFonts w:asciiTheme="minorHAnsi" w:hAnsiTheme="minorHAnsi" w:cs="Calibri"/>
          <w:lang w:val="nl-BE" w:eastAsia="en-US"/>
        </w:rPr>
        <w:t>osten inzake kinesitherapie,</w:t>
      </w:r>
      <w:r w:rsidR="007C38AE" w:rsidRPr="000E212D">
        <w:rPr>
          <w:rFonts w:asciiTheme="minorHAnsi" w:hAnsiTheme="minorHAnsi" w:cs="Calibri"/>
          <w:lang w:val="nl-BE" w:eastAsia="en-US"/>
        </w:rPr>
        <w:t xml:space="preserve"> </w:t>
      </w:r>
      <w:r w:rsidRPr="000E212D">
        <w:rPr>
          <w:rFonts w:asciiTheme="minorHAnsi" w:hAnsiTheme="minorHAnsi" w:cs="Calibri"/>
          <w:lang w:val="nl-BE" w:eastAsia="en-US"/>
        </w:rPr>
        <w:t xml:space="preserve">…), bezorgt de huisarts </w:t>
      </w:r>
      <w:r w:rsidR="00E56975" w:rsidRPr="000E212D">
        <w:rPr>
          <w:rFonts w:asciiTheme="minorHAnsi" w:hAnsiTheme="minorHAnsi" w:cs="Calibri"/>
          <w:lang w:val="nl-BE" w:eastAsia="en-US"/>
        </w:rPr>
        <w:t xml:space="preserve">ofwel </w:t>
      </w:r>
      <w:r w:rsidRPr="000E212D">
        <w:rPr>
          <w:rFonts w:asciiTheme="minorHAnsi" w:hAnsiTheme="minorHAnsi" w:cs="Calibri"/>
          <w:lang w:val="nl-BE" w:eastAsia="en-US"/>
        </w:rPr>
        <w:t>het origineel van het attest aan de pati</w:t>
      </w:r>
      <w:r w:rsidR="00E56975" w:rsidRPr="000E212D">
        <w:rPr>
          <w:rFonts w:asciiTheme="minorHAnsi" w:hAnsiTheme="minorHAnsi" w:cs="Calibri"/>
          <w:lang w:val="nl-BE" w:eastAsia="en-US"/>
        </w:rPr>
        <w:t>ënt of aan het OCMW en bewaart zelf een</w:t>
      </w:r>
      <w:r w:rsidRPr="000E212D">
        <w:rPr>
          <w:rFonts w:asciiTheme="minorHAnsi" w:hAnsiTheme="minorHAnsi" w:cs="Calibri"/>
          <w:lang w:val="nl-BE" w:eastAsia="en-US"/>
        </w:rPr>
        <w:t xml:space="preserve"> kopie </w:t>
      </w:r>
      <w:r w:rsidR="00E56975" w:rsidRPr="000E212D">
        <w:rPr>
          <w:rFonts w:asciiTheme="minorHAnsi" w:hAnsiTheme="minorHAnsi" w:cs="Calibri"/>
          <w:lang w:val="nl-BE" w:eastAsia="en-US"/>
        </w:rPr>
        <w:t>er</w:t>
      </w:r>
      <w:r w:rsidRPr="000E212D">
        <w:rPr>
          <w:rFonts w:asciiTheme="minorHAnsi" w:hAnsiTheme="minorHAnsi" w:cs="Calibri"/>
          <w:lang w:val="nl-BE" w:eastAsia="en-US"/>
        </w:rPr>
        <w:t>van, ofwel maakt hij een tweede attest op</w:t>
      </w:r>
      <w:r w:rsidR="00BD4C70" w:rsidRPr="000E212D">
        <w:rPr>
          <w:rFonts w:asciiTheme="minorHAnsi" w:hAnsiTheme="minorHAnsi" w:cs="Calibri"/>
          <w:lang w:val="nl-BE" w:eastAsia="en-US"/>
        </w:rPr>
        <w:t>,</w:t>
      </w:r>
      <w:r w:rsidRPr="000E212D">
        <w:rPr>
          <w:rFonts w:asciiTheme="minorHAnsi" w:hAnsiTheme="minorHAnsi" w:cs="Calibri"/>
          <w:lang w:val="nl-BE" w:eastAsia="en-US"/>
        </w:rPr>
        <w:t xml:space="preserve"> dat hij de patiënt of het OCMW bezorgt.</w:t>
      </w:r>
    </w:p>
    <w:p w14:paraId="1D6B7905" w14:textId="77777777" w:rsidR="00C75615" w:rsidRPr="000E212D" w:rsidRDefault="00C75615" w:rsidP="009C64C6">
      <w:pPr>
        <w:jc w:val="both"/>
        <w:rPr>
          <w:rFonts w:asciiTheme="minorHAnsi" w:hAnsiTheme="minorHAnsi" w:cs="Calibri"/>
          <w:lang w:val="nl-BE" w:eastAsia="en-US"/>
        </w:rPr>
      </w:pPr>
    </w:p>
    <w:p w14:paraId="3F0E7481" w14:textId="643DDB64" w:rsidR="003E5AB8" w:rsidRPr="000E212D" w:rsidRDefault="00C75615" w:rsidP="009C64C6">
      <w:pPr>
        <w:jc w:val="both"/>
        <w:rPr>
          <w:rFonts w:asciiTheme="minorHAnsi" w:hAnsiTheme="minorHAnsi" w:cs="Calibri"/>
          <w:lang w:val="nl-BE" w:eastAsia="en-US"/>
        </w:rPr>
      </w:pPr>
      <w:r w:rsidRPr="000E212D">
        <w:rPr>
          <w:rFonts w:asciiTheme="minorHAnsi" w:hAnsiTheme="minorHAnsi" w:cs="Calibri"/>
          <w:lang w:val="nl-BE" w:eastAsia="en-US"/>
        </w:rPr>
        <w:t xml:space="preserve">Deze </w:t>
      </w:r>
      <w:r w:rsidR="00F74A9C" w:rsidRPr="000E212D">
        <w:rPr>
          <w:rFonts w:asciiTheme="minorHAnsi" w:hAnsiTheme="minorHAnsi" w:cs="Calibri"/>
          <w:lang w:val="nl-BE" w:eastAsia="en-US"/>
        </w:rPr>
        <w:t xml:space="preserve">e-learning </w:t>
      </w:r>
      <w:r w:rsidRPr="000E212D">
        <w:rPr>
          <w:rFonts w:asciiTheme="minorHAnsi" w:hAnsiTheme="minorHAnsi" w:cs="Calibri"/>
          <w:lang w:val="nl-BE" w:eastAsia="en-US"/>
        </w:rPr>
        <w:t xml:space="preserve">module </w:t>
      </w:r>
      <w:r w:rsidR="00BD4C70" w:rsidRPr="000E212D">
        <w:rPr>
          <w:rFonts w:asciiTheme="minorHAnsi" w:hAnsiTheme="minorHAnsi" w:cs="Calibri"/>
          <w:lang w:val="nl-BE" w:eastAsia="en-US"/>
        </w:rPr>
        <w:t xml:space="preserve">- </w:t>
      </w:r>
      <w:r w:rsidR="00F74A9C" w:rsidRPr="000E212D">
        <w:rPr>
          <w:rFonts w:asciiTheme="minorHAnsi" w:hAnsiTheme="minorHAnsi" w:cs="Calibri"/>
          <w:lang w:val="nl-BE" w:eastAsia="en-US"/>
        </w:rPr>
        <w:t xml:space="preserve">naast nog andere informatie - </w:t>
      </w:r>
      <w:r w:rsidRPr="000E212D">
        <w:rPr>
          <w:rFonts w:asciiTheme="minorHAnsi" w:hAnsiTheme="minorHAnsi" w:cs="Calibri"/>
          <w:lang w:val="nl-BE" w:eastAsia="en-US"/>
        </w:rPr>
        <w:t>is beschikbaar op de website van het RIZIV (</w:t>
      </w:r>
      <w:hyperlink r:id="rId14" w:history="1">
        <w:r w:rsidR="0086439F" w:rsidRPr="000E212D">
          <w:rPr>
            <w:rStyle w:val="Lienhypertexte"/>
            <w:rFonts w:asciiTheme="minorHAnsi" w:hAnsiTheme="minorHAnsi"/>
            <w:b w:val="0"/>
            <w:lang w:val="nl-BE"/>
          </w:rPr>
          <w:t>www.riziv-elearning.be</w:t>
        </w:r>
      </w:hyperlink>
      <w:r w:rsidRPr="000E212D">
        <w:rPr>
          <w:rFonts w:asciiTheme="minorHAnsi" w:hAnsiTheme="minorHAnsi" w:cs="Calibri"/>
          <w:lang w:val="nl-BE" w:eastAsia="en-US"/>
        </w:rPr>
        <w:t xml:space="preserve">) </w:t>
      </w:r>
      <w:r w:rsidR="003E5AB8" w:rsidRPr="000E212D">
        <w:rPr>
          <w:rFonts w:asciiTheme="minorHAnsi" w:hAnsiTheme="minorHAnsi" w:cs="Calibri"/>
          <w:lang w:val="nl-BE" w:eastAsia="en-US"/>
        </w:rPr>
        <w:t xml:space="preserve">en </w:t>
      </w:r>
      <w:r w:rsidR="00C23514" w:rsidRPr="000E212D">
        <w:rPr>
          <w:rFonts w:asciiTheme="minorHAnsi" w:hAnsiTheme="minorHAnsi" w:cs="Calibri"/>
          <w:lang w:val="nl-BE" w:eastAsia="en-US"/>
        </w:rPr>
        <w:t>komt in aanmerking voor het verkrijgen</w:t>
      </w:r>
      <w:r w:rsidR="003E5AB8" w:rsidRPr="000E212D">
        <w:rPr>
          <w:rFonts w:asciiTheme="minorHAnsi" w:hAnsiTheme="minorHAnsi" w:cs="Calibri"/>
          <w:lang w:val="nl-BE" w:eastAsia="en-US"/>
        </w:rPr>
        <w:t xml:space="preserve"> van </w:t>
      </w:r>
      <w:r w:rsidR="00C23514" w:rsidRPr="000E212D">
        <w:rPr>
          <w:rFonts w:asciiTheme="minorHAnsi" w:hAnsiTheme="minorHAnsi" w:cs="Calibri"/>
          <w:lang w:val="nl-BE" w:eastAsia="en-US"/>
        </w:rPr>
        <w:t xml:space="preserve">een </w:t>
      </w:r>
      <w:r w:rsidR="003E5AB8" w:rsidRPr="000E212D">
        <w:rPr>
          <w:rFonts w:asciiTheme="minorHAnsi" w:hAnsiTheme="minorHAnsi" w:cs="Calibri"/>
          <w:lang w:val="nl-BE" w:eastAsia="en-US"/>
        </w:rPr>
        <w:t>accreditatie.</w:t>
      </w:r>
    </w:p>
    <w:p w14:paraId="289861D7" w14:textId="77777777" w:rsidR="00C23514" w:rsidRPr="000E212D" w:rsidRDefault="00C23514" w:rsidP="009C64C6">
      <w:pPr>
        <w:jc w:val="both"/>
        <w:rPr>
          <w:rFonts w:asciiTheme="minorHAnsi" w:hAnsiTheme="minorHAnsi" w:cs="Calibri"/>
          <w:lang w:val="nl-BE" w:eastAsia="en-US"/>
        </w:rPr>
      </w:pPr>
    </w:p>
    <w:p w14:paraId="78EE3AEF" w14:textId="77777777" w:rsidR="005D233F" w:rsidRPr="000E212D" w:rsidRDefault="00F74A9C" w:rsidP="009C64C6">
      <w:pPr>
        <w:jc w:val="both"/>
        <w:rPr>
          <w:rFonts w:asciiTheme="minorHAnsi" w:hAnsiTheme="minorHAnsi" w:cs="Calibri"/>
          <w:lang w:val="nl-BE" w:eastAsia="en-US"/>
        </w:rPr>
      </w:pPr>
      <w:r w:rsidRPr="000E212D">
        <w:rPr>
          <w:rFonts w:asciiTheme="minorHAnsi" w:hAnsiTheme="minorHAnsi" w:cs="Calibri"/>
          <w:lang w:val="nl-BE" w:eastAsia="en-US"/>
        </w:rPr>
        <w:t>Meer informatie over het project MediPrima is ook terug te vinden op de website van de POD Maatschappelijke Integratie (</w:t>
      </w:r>
      <w:hyperlink r:id="rId15" w:history="1">
        <w:r w:rsidR="005D233F" w:rsidRPr="000E212D">
          <w:rPr>
            <w:rStyle w:val="Lienhypertexte"/>
            <w:rFonts w:asciiTheme="minorHAnsi" w:hAnsiTheme="minorHAnsi"/>
            <w:b w:val="0"/>
            <w:lang w:val="nl-BE"/>
          </w:rPr>
          <w:t>http://www.mi-is.be/nl/themas/medische-hulp/mediprima</w:t>
        </w:r>
      </w:hyperlink>
      <w:r w:rsidRPr="000E212D">
        <w:rPr>
          <w:rFonts w:asciiTheme="minorHAnsi" w:hAnsiTheme="minorHAnsi" w:cs="Calibri"/>
          <w:lang w:val="nl-BE" w:eastAsia="en-US"/>
        </w:rPr>
        <w:t>).</w:t>
      </w:r>
    </w:p>
    <w:p w14:paraId="6657EE1D" w14:textId="77777777" w:rsidR="00A22F7B" w:rsidRPr="000E212D" w:rsidRDefault="00A22F7B" w:rsidP="009C64C6">
      <w:pPr>
        <w:jc w:val="both"/>
        <w:rPr>
          <w:rFonts w:asciiTheme="minorHAnsi" w:hAnsiTheme="minorHAnsi" w:cs="Calibri"/>
          <w:lang w:val="nl-BE" w:eastAsia="en-US"/>
        </w:rPr>
      </w:pPr>
    </w:p>
    <w:p w14:paraId="5656C226" w14:textId="77777777" w:rsidR="005D233F" w:rsidRPr="000E212D" w:rsidRDefault="005D233F" w:rsidP="009C64C6">
      <w:pPr>
        <w:jc w:val="both"/>
        <w:rPr>
          <w:rFonts w:asciiTheme="minorHAnsi" w:hAnsiTheme="minorHAnsi" w:cs="Calibri"/>
          <w:b/>
          <w:lang w:val="nl-BE" w:eastAsia="en-US"/>
        </w:rPr>
      </w:pPr>
      <w:r w:rsidRPr="000E212D">
        <w:rPr>
          <w:rFonts w:asciiTheme="minorHAnsi" w:hAnsiTheme="minorHAnsi" w:cs="Calibri"/>
          <w:b/>
          <w:lang w:val="nl-BE" w:eastAsia="en-US"/>
        </w:rPr>
        <w:t>Contactpersonen</w:t>
      </w:r>
    </w:p>
    <w:p w14:paraId="5963100F" w14:textId="77777777" w:rsidR="005D233F" w:rsidRPr="000E212D" w:rsidRDefault="005D233F" w:rsidP="009C64C6">
      <w:pPr>
        <w:jc w:val="both"/>
        <w:rPr>
          <w:rFonts w:asciiTheme="minorHAnsi" w:hAnsiTheme="minorHAnsi" w:cs="Calibri"/>
          <w:lang w:val="nl-BE" w:eastAsia="en-US"/>
        </w:rPr>
      </w:pPr>
    </w:p>
    <w:p w14:paraId="486BEAA3" w14:textId="77777777" w:rsidR="00F74A9C" w:rsidRPr="000E212D" w:rsidRDefault="00AC2552" w:rsidP="009C64C6">
      <w:pPr>
        <w:jc w:val="both"/>
        <w:rPr>
          <w:rFonts w:asciiTheme="minorHAnsi" w:hAnsiTheme="minorHAnsi" w:cs="Calibri"/>
          <w:lang w:val="nl-BE" w:eastAsia="en-US"/>
        </w:rPr>
      </w:pPr>
      <w:r w:rsidRPr="000E212D">
        <w:rPr>
          <w:rFonts w:asciiTheme="minorHAnsi" w:hAnsiTheme="minorHAnsi" w:cs="Calibri"/>
          <w:lang w:val="nl-BE" w:eastAsia="en-US"/>
        </w:rPr>
        <w:t xml:space="preserve">Waar kan </w:t>
      </w:r>
      <w:r w:rsidR="00E56975" w:rsidRPr="000E212D">
        <w:rPr>
          <w:rFonts w:asciiTheme="minorHAnsi" w:hAnsiTheme="minorHAnsi" w:cs="Calibri"/>
          <w:lang w:val="nl-BE" w:eastAsia="en-US"/>
        </w:rPr>
        <w:t>u</w:t>
      </w:r>
      <w:r w:rsidRPr="000E212D">
        <w:rPr>
          <w:rFonts w:asciiTheme="minorHAnsi" w:hAnsiTheme="minorHAnsi" w:cs="Calibri"/>
          <w:lang w:val="nl-BE" w:eastAsia="en-US"/>
        </w:rPr>
        <w:t xml:space="preserve"> terecht voor</w:t>
      </w:r>
      <w:r w:rsidR="00F74A9C" w:rsidRPr="000E212D">
        <w:rPr>
          <w:rFonts w:asciiTheme="minorHAnsi" w:hAnsiTheme="minorHAnsi" w:cs="Calibri"/>
          <w:lang w:val="nl-BE" w:eastAsia="en-US"/>
        </w:rPr>
        <w:t>:</w:t>
      </w:r>
    </w:p>
    <w:p w14:paraId="6F154B39" w14:textId="77777777" w:rsidR="00F74A9C" w:rsidRPr="000E212D" w:rsidRDefault="00F74A9C" w:rsidP="009C64C6">
      <w:pPr>
        <w:jc w:val="both"/>
        <w:rPr>
          <w:rFonts w:asciiTheme="minorHAnsi" w:hAnsiTheme="minorHAnsi" w:cs="Calibri"/>
          <w:lang w:val="nl-BE" w:eastAsia="en-US"/>
        </w:rPr>
      </w:pPr>
    </w:p>
    <w:p w14:paraId="1EF3CC02" w14:textId="77777777" w:rsidR="005D233F" w:rsidRPr="000E212D" w:rsidRDefault="00F74A9C" w:rsidP="009C64C6">
      <w:pPr>
        <w:jc w:val="both"/>
        <w:rPr>
          <w:rFonts w:asciiTheme="minorHAnsi" w:hAnsiTheme="minorHAnsi" w:cs="Calibri"/>
          <w:lang w:val="nl-BE" w:eastAsia="en-US"/>
        </w:rPr>
      </w:pPr>
      <w:r w:rsidRPr="000E212D">
        <w:rPr>
          <w:rFonts w:asciiTheme="minorHAnsi" w:hAnsiTheme="minorHAnsi" w:cs="Calibri"/>
          <w:bCs/>
          <w:u w:val="single"/>
          <w:lang w:val="nl-BE" w:eastAsia="en-US"/>
        </w:rPr>
        <w:t>Technische problemen</w:t>
      </w:r>
      <w:r w:rsidR="005D233F" w:rsidRPr="000E212D">
        <w:rPr>
          <w:rFonts w:asciiTheme="minorHAnsi" w:hAnsiTheme="minorHAnsi" w:cs="Calibri"/>
          <w:bCs/>
          <w:lang w:val="nl-BE" w:eastAsia="en-US"/>
        </w:rPr>
        <w:t xml:space="preserve"> (</w:t>
      </w:r>
      <w:r w:rsidRPr="000E212D">
        <w:rPr>
          <w:rFonts w:asciiTheme="minorHAnsi" w:hAnsiTheme="minorHAnsi" w:cs="Calibri"/>
          <w:bCs/>
          <w:lang w:val="nl-BE" w:eastAsia="en-US"/>
        </w:rPr>
        <w:t>toegang</w:t>
      </w:r>
      <w:r w:rsidR="005D233F" w:rsidRPr="000E212D">
        <w:rPr>
          <w:rFonts w:asciiTheme="minorHAnsi" w:hAnsiTheme="minorHAnsi" w:cs="Calibri"/>
          <w:bCs/>
          <w:lang w:val="nl-BE" w:eastAsia="en-US"/>
        </w:rPr>
        <w:t>, software)</w:t>
      </w:r>
      <w:r w:rsidRPr="000E212D">
        <w:rPr>
          <w:rFonts w:asciiTheme="minorHAnsi" w:hAnsiTheme="minorHAnsi" w:cs="Calibri"/>
          <w:bCs/>
          <w:lang w:val="nl-BE" w:eastAsia="en-US"/>
        </w:rPr>
        <w:t>?</w:t>
      </w:r>
    </w:p>
    <w:p w14:paraId="09E63DC6" w14:textId="77777777" w:rsidR="00F74A9C" w:rsidRPr="000E212D" w:rsidRDefault="00E56975" w:rsidP="009C64C6">
      <w:pPr>
        <w:pStyle w:val="Paragraphedeliste"/>
        <w:numPr>
          <w:ilvl w:val="0"/>
          <w:numId w:val="2"/>
        </w:numPr>
        <w:jc w:val="both"/>
        <w:rPr>
          <w:rFonts w:asciiTheme="minorHAnsi" w:hAnsiTheme="minorHAnsi" w:cs="Calibri"/>
          <w:lang w:val="nl-BE" w:eastAsia="en-US"/>
        </w:rPr>
      </w:pPr>
      <w:r w:rsidRPr="000E212D">
        <w:rPr>
          <w:rFonts w:asciiTheme="minorHAnsi" w:hAnsiTheme="minorHAnsi" w:cs="Calibri"/>
          <w:lang w:val="nl-BE" w:eastAsia="en-US"/>
        </w:rPr>
        <w:t>i</w:t>
      </w:r>
      <w:r w:rsidR="00F74A9C" w:rsidRPr="000E212D">
        <w:rPr>
          <w:rFonts w:asciiTheme="minorHAnsi" w:hAnsiTheme="minorHAnsi" w:cs="Calibri"/>
          <w:lang w:val="nl-BE" w:eastAsia="en-US"/>
        </w:rPr>
        <w:t>n de eerste plaats bij uw softwareleverancier;</w:t>
      </w:r>
    </w:p>
    <w:p w14:paraId="60DC8E9F" w14:textId="77777777" w:rsidR="00F74A9C" w:rsidRPr="000E212D" w:rsidRDefault="00F74A9C" w:rsidP="009C64C6">
      <w:pPr>
        <w:pStyle w:val="Paragraphedeliste"/>
        <w:numPr>
          <w:ilvl w:val="0"/>
          <w:numId w:val="2"/>
        </w:numPr>
        <w:jc w:val="both"/>
        <w:rPr>
          <w:rFonts w:asciiTheme="minorHAnsi" w:hAnsiTheme="minorHAnsi" w:cs="Calibri"/>
          <w:lang w:val="nl-BE" w:eastAsia="en-US"/>
        </w:rPr>
      </w:pPr>
      <w:r w:rsidRPr="000E212D">
        <w:rPr>
          <w:rFonts w:asciiTheme="minorHAnsi" w:hAnsiTheme="minorHAnsi" w:cs="Calibri"/>
          <w:lang w:val="nl-BE" w:eastAsia="en-US"/>
        </w:rPr>
        <w:t xml:space="preserve">of bij </w:t>
      </w:r>
      <w:r w:rsidR="005D233F" w:rsidRPr="000E212D">
        <w:rPr>
          <w:rFonts w:asciiTheme="minorHAnsi" w:hAnsiTheme="minorHAnsi" w:cs="Calibri"/>
          <w:lang w:val="nl-BE" w:eastAsia="en-US"/>
        </w:rPr>
        <w:t xml:space="preserve">eHealth </w:t>
      </w:r>
      <w:r w:rsidRPr="000E212D">
        <w:rPr>
          <w:rFonts w:asciiTheme="minorHAnsi" w:hAnsiTheme="minorHAnsi" w:cs="Calibri"/>
          <w:lang w:val="nl-BE" w:eastAsia="en-US"/>
        </w:rPr>
        <w:t>(</w:t>
      </w:r>
      <w:r w:rsidR="00AC2552" w:rsidRPr="000E212D">
        <w:rPr>
          <w:rFonts w:asciiTheme="minorHAnsi" w:hAnsiTheme="minorHAnsi" w:cs="Calibri"/>
          <w:lang w:val="nl-BE" w:eastAsia="en-US"/>
        </w:rPr>
        <w:t>in geval van</w:t>
      </w:r>
      <w:r w:rsidRPr="000E212D">
        <w:rPr>
          <w:rFonts w:asciiTheme="minorHAnsi" w:hAnsiTheme="minorHAnsi" w:cs="Calibri"/>
          <w:lang w:val="nl-BE" w:eastAsia="en-US"/>
        </w:rPr>
        <w:t xml:space="preserve"> problemen met certificaten)</w:t>
      </w:r>
      <w:r w:rsidR="005D233F" w:rsidRPr="000E212D">
        <w:rPr>
          <w:rFonts w:asciiTheme="minorHAnsi" w:hAnsiTheme="minorHAnsi" w:cs="Calibri"/>
          <w:lang w:val="nl-BE" w:eastAsia="en-US"/>
        </w:rPr>
        <w:t xml:space="preserve">: </w:t>
      </w:r>
    </w:p>
    <w:p w14:paraId="085864B9" w14:textId="3439069C" w:rsidR="005D233F" w:rsidRPr="000E212D" w:rsidRDefault="000C0F76" w:rsidP="009C64C6">
      <w:pPr>
        <w:pStyle w:val="Paragraphedeliste"/>
        <w:ind w:left="720"/>
        <w:jc w:val="both"/>
        <w:rPr>
          <w:rFonts w:asciiTheme="minorHAnsi" w:hAnsiTheme="minorHAnsi" w:cs="Calibri"/>
          <w:lang w:val="nl-BE" w:eastAsia="en-US"/>
        </w:rPr>
      </w:pPr>
      <w:hyperlink r:id="rId16" w:history="1">
        <w:r w:rsidR="005D233F" w:rsidRPr="000E212D">
          <w:rPr>
            <w:rStyle w:val="Lienhypertexte"/>
            <w:rFonts w:asciiTheme="minorHAnsi" w:hAnsiTheme="minorHAnsi"/>
            <w:b w:val="0"/>
            <w:lang w:val="nl-BE"/>
          </w:rPr>
          <w:t>support@ehealth.fgov.be</w:t>
        </w:r>
      </w:hyperlink>
      <w:r w:rsidR="005D233F" w:rsidRPr="000E212D">
        <w:rPr>
          <w:rFonts w:asciiTheme="minorHAnsi" w:hAnsiTheme="minorHAnsi" w:cs="Calibri"/>
          <w:lang w:val="nl-BE" w:eastAsia="en-US"/>
        </w:rPr>
        <w:t xml:space="preserve"> </w:t>
      </w:r>
      <w:r w:rsidR="00AC2552" w:rsidRPr="000E212D">
        <w:rPr>
          <w:rFonts w:asciiTheme="minorHAnsi" w:hAnsiTheme="minorHAnsi" w:cs="Calibri"/>
          <w:lang w:val="nl-BE" w:eastAsia="en-US"/>
        </w:rPr>
        <w:t>–</w:t>
      </w:r>
      <w:r w:rsidR="005D233F" w:rsidRPr="000E212D">
        <w:rPr>
          <w:rFonts w:asciiTheme="minorHAnsi" w:hAnsiTheme="minorHAnsi" w:cs="Calibri"/>
          <w:lang w:val="nl-BE" w:eastAsia="en-US"/>
        </w:rPr>
        <w:t xml:space="preserve"> t</w:t>
      </w:r>
      <w:r w:rsidR="00F74A9C" w:rsidRPr="000E212D">
        <w:rPr>
          <w:rFonts w:asciiTheme="minorHAnsi" w:hAnsiTheme="minorHAnsi" w:cs="Calibri"/>
          <w:lang w:val="nl-BE" w:eastAsia="en-US"/>
        </w:rPr>
        <w:t>e</w:t>
      </w:r>
      <w:r w:rsidR="00AC2552" w:rsidRPr="000E212D">
        <w:rPr>
          <w:rFonts w:asciiTheme="minorHAnsi" w:hAnsiTheme="minorHAnsi" w:cs="Calibri"/>
          <w:lang w:val="nl-BE" w:eastAsia="en-US"/>
        </w:rPr>
        <w:t>l.</w:t>
      </w:r>
      <w:r w:rsidR="005D233F" w:rsidRPr="000E212D">
        <w:rPr>
          <w:rFonts w:asciiTheme="minorHAnsi" w:hAnsiTheme="minorHAnsi" w:cs="Calibri"/>
          <w:lang w:val="nl-BE" w:eastAsia="en-US"/>
        </w:rPr>
        <w:t xml:space="preserve">: 02 / 788 51 55 </w:t>
      </w:r>
    </w:p>
    <w:p w14:paraId="421CC375" w14:textId="77777777" w:rsidR="005D233F" w:rsidRPr="000E212D" w:rsidRDefault="005D233F" w:rsidP="009C64C6">
      <w:pPr>
        <w:jc w:val="both"/>
        <w:rPr>
          <w:rFonts w:asciiTheme="minorHAnsi" w:hAnsiTheme="minorHAnsi" w:cs="Calibri"/>
          <w:b/>
          <w:bCs/>
          <w:u w:val="single"/>
          <w:lang w:val="nl-BE" w:eastAsia="en-US"/>
        </w:rPr>
      </w:pPr>
    </w:p>
    <w:p w14:paraId="64832676" w14:textId="2D02D78C" w:rsidR="005D233F" w:rsidRPr="000E212D" w:rsidRDefault="00F74A9C" w:rsidP="009C64C6">
      <w:pPr>
        <w:jc w:val="both"/>
        <w:rPr>
          <w:rFonts w:asciiTheme="minorHAnsi" w:hAnsiTheme="minorHAnsi" w:cs="Calibri"/>
          <w:lang w:val="nl-BE" w:eastAsia="en-US"/>
        </w:rPr>
      </w:pPr>
      <w:r w:rsidRPr="000E212D">
        <w:rPr>
          <w:rFonts w:asciiTheme="minorHAnsi" w:hAnsiTheme="minorHAnsi" w:cs="Calibri"/>
          <w:bCs/>
          <w:u w:val="single"/>
          <w:lang w:val="nl-BE" w:eastAsia="en-US"/>
        </w:rPr>
        <w:t xml:space="preserve">Problemen </w:t>
      </w:r>
      <w:r w:rsidR="00E56975" w:rsidRPr="000E212D">
        <w:rPr>
          <w:rFonts w:asciiTheme="minorHAnsi" w:hAnsiTheme="minorHAnsi" w:cs="Calibri"/>
          <w:bCs/>
          <w:u w:val="single"/>
          <w:lang w:val="nl-BE" w:eastAsia="en-US"/>
        </w:rPr>
        <w:t>inzake</w:t>
      </w:r>
      <w:r w:rsidRPr="000E212D">
        <w:rPr>
          <w:rFonts w:asciiTheme="minorHAnsi" w:hAnsiTheme="minorHAnsi" w:cs="Calibri"/>
          <w:bCs/>
          <w:u w:val="single"/>
          <w:lang w:val="nl-BE" w:eastAsia="en-US"/>
        </w:rPr>
        <w:t xml:space="preserve"> facturatie</w:t>
      </w:r>
      <w:r w:rsidRPr="000E212D">
        <w:rPr>
          <w:rFonts w:asciiTheme="minorHAnsi" w:hAnsiTheme="minorHAnsi" w:cs="Calibri"/>
          <w:bCs/>
          <w:lang w:val="nl-BE" w:eastAsia="en-US"/>
        </w:rPr>
        <w:t>?</w:t>
      </w:r>
    </w:p>
    <w:p w14:paraId="1667573C" w14:textId="123FCA1A" w:rsidR="005D233F" w:rsidRPr="000E212D" w:rsidRDefault="00F74A9C" w:rsidP="009C64C6">
      <w:pPr>
        <w:jc w:val="both"/>
        <w:rPr>
          <w:rFonts w:asciiTheme="minorHAnsi" w:hAnsiTheme="minorHAnsi" w:cs="Calibri"/>
          <w:lang w:val="nl-BE" w:eastAsia="en-US"/>
        </w:rPr>
      </w:pPr>
      <w:r w:rsidRPr="000E212D">
        <w:rPr>
          <w:rFonts w:asciiTheme="minorHAnsi" w:hAnsiTheme="minorHAnsi" w:cs="Calibri"/>
          <w:lang w:val="nl-BE" w:eastAsia="en-US"/>
        </w:rPr>
        <w:t>Hulp</w:t>
      </w:r>
      <w:r w:rsidR="00ED72B0" w:rsidRPr="000E212D">
        <w:rPr>
          <w:rFonts w:asciiTheme="minorHAnsi" w:hAnsiTheme="minorHAnsi" w:cs="Calibri"/>
          <w:lang w:val="nl-BE" w:eastAsia="en-US"/>
        </w:rPr>
        <w:t>k</w:t>
      </w:r>
      <w:r w:rsidRPr="000E212D">
        <w:rPr>
          <w:rFonts w:asciiTheme="minorHAnsi" w:hAnsiTheme="minorHAnsi" w:cs="Calibri"/>
          <w:lang w:val="nl-BE" w:eastAsia="en-US"/>
        </w:rPr>
        <w:t xml:space="preserve">as voor </w:t>
      </w:r>
      <w:r w:rsidR="00E56975" w:rsidRPr="000E212D">
        <w:rPr>
          <w:rFonts w:asciiTheme="minorHAnsi" w:hAnsiTheme="minorHAnsi" w:cs="Calibri"/>
          <w:lang w:val="nl-BE" w:eastAsia="en-US"/>
        </w:rPr>
        <w:t>ziekte- en i</w:t>
      </w:r>
      <w:r w:rsidRPr="000E212D">
        <w:rPr>
          <w:rFonts w:asciiTheme="minorHAnsi" w:hAnsiTheme="minorHAnsi" w:cs="Calibri"/>
          <w:lang w:val="nl-BE" w:eastAsia="en-US"/>
        </w:rPr>
        <w:t>nvaliditeitsverzekering</w:t>
      </w:r>
      <w:r w:rsidR="005D233F" w:rsidRPr="000E212D">
        <w:rPr>
          <w:rFonts w:asciiTheme="minorHAnsi" w:hAnsiTheme="minorHAnsi" w:cs="Calibri"/>
          <w:lang w:val="nl-BE" w:eastAsia="en-US"/>
        </w:rPr>
        <w:t xml:space="preserve">: </w:t>
      </w:r>
      <w:hyperlink r:id="rId17" w:history="1">
        <w:r w:rsidRPr="000E212D">
          <w:rPr>
            <w:rStyle w:val="Lienhypertexte"/>
            <w:rFonts w:asciiTheme="minorHAnsi" w:hAnsiTheme="minorHAnsi"/>
            <w:b w:val="0"/>
            <w:lang w:val="nl-BE"/>
          </w:rPr>
          <w:t>MediPrima@hziv.be</w:t>
        </w:r>
      </w:hyperlink>
      <w:r w:rsidR="005D233F" w:rsidRPr="000E212D">
        <w:rPr>
          <w:rFonts w:asciiTheme="minorHAnsi" w:hAnsiTheme="minorHAnsi" w:cs="Calibri"/>
          <w:lang w:val="nl-BE" w:eastAsia="en-US"/>
        </w:rPr>
        <w:t xml:space="preserve"> </w:t>
      </w:r>
      <w:r w:rsidR="00AC2552" w:rsidRPr="000E212D">
        <w:rPr>
          <w:rFonts w:asciiTheme="minorHAnsi" w:hAnsiTheme="minorHAnsi" w:cs="Calibri"/>
          <w:lang w:val="nl-BE" w:eastAsia="en-US"/>
        </w:rPr>
        <w:t>–</w:t>
      </w:r>
      <w:r w:rsidR="005D233F" w:rsidRPr="000E212D">
        <w:rPr>
          <w:rFonts w:asciiTheme="minorHAnsi" w:hAnsiTheme="minorHAnsi" w:cs="Calibri"/>
          <w:lang w:val="nl-BE" w:eastAsia="en-US"/>
        </w:rPr>
        <w:t xml:space="preserve"> t</w:t>
      </w:r>
      <w:r w:rsidRPr="000E212D">
        <w:rPr>
          <w:rFonts w:asciiTheme="minorHAnsi" w:hAnsiTheme="minorHAnsi" w:cs="Calibri"/>
          <w:lang w:val="nl-BE" w:eastAsia="en-US"/>
        </w:rPr>
        <w:t>e</w:t>
      </w:r>
      <w:r w:rsidR="00AC2552" w:rsidRPr="000E212D">
        <w:rPr>
          <w:rFonts w:asciiTheme="minorHAnsi" w:hAnsiTheme="minorHAnsi" w:cs="Calibri"/>
          <w:lang w:val="nl-BE" w:eastAsia="en-US"/>
        </w:rPr>
        <w:t>l.</w:t>
      </w:r>
      <w:r w:rsidR="005D233F" w:rsidRPr="000E212D">
        <w:rPr>
          <w:rFonts w:asciiTheme="minorHAnsi" w:hAnsiTheme="minorHAnsi" w:cs="Calibri"/>
          <w:lang w:val="nl-BE" w:eastAsia="en-US"/>
        </w:rPr>
        <w:t>: 02</w:t>
      </w:r>
      <w:r w:rsidR="007C38AE" w:rsidRPr="000E212D">
        <w:rPr>
          <w:rFonts w:asciiTheme="minorHAnsi" w:hAnsiTheme="minorHAnsi" w:cs="Calibri"/>
          <w:lang w:val="nl-BE" w:eastAsia="en-US"/>
        </w:rPr>
        <w:t xml:space="preserve"> </w:t>
      </w:r>
      <w:r w:rsidR="005D233F" w:rsidRPr="000E212D">
        <w:rPr>
          <w:rFonts w:asciiTheme="minorHAnsi" w:hAnsiTheme="minorHAnsi" w:cs="Calibri"/>
          <w:lang w:val="nl-BE" w:eastAsia="en-US"/>
        </w:rPr>
        <w:t>/ 229 34 3</w:t>
      </w:r>
      <w:r w:rsidR="00F90E3C" w:rsidRPr="000E212D">
        <w:rPr>
          <w:rFonts w:asciiTheme="minorHAnsi" w:hAnsiTheme="minorHAnsi" w:cs="Calibri"/>
          <w:lang w:val="nl-BE" w:eastAsia="en-US"/>
        </w:rPr>
        <w:t>4</w:t>
      </w:r>
    </w:p>
    <w:p w14:paraId="158A4E86" w14:textId="77777777" w:rsidR="005D233F" w:rsidRPr="000E212D" w:rsidRDefault="005D233F" w:rsidP="009C64C6">
      <w:pPr>
        <w:jc w:val="both"/>
        <w:rPr>
          <w:rFonts w:asciiTheme="minorHAnsi" w:hAnsiTheme="minorHAnsi" w:cs="Calibri"/>
          <w:b/>
          <w:bCs/>
          <w:u w:val="single"/>
          <w:lang w:val="nl-BE" w:eastAsia="en-US"/>
        </w:rPr>
      </w:pPr>
    </w:p>
    <w:p w14:paraId="75F32738" w14:textId="77777777" w:rsidR="005D233F" w:rsidRPr="000E212D" w:rsidRDefault="00F74A9C" w:rsidP="009C64C6">
      <w:pPr>
        <w:jc w:val="both"/>
        <w:rPr>
          <w:rFonts w:asciiTheme="minorHAnsi" w:hAnsiTheme="minorHAnsi" w:cs="Calibri"/>
          <w:lang w:val="nl-BE" w:eastAsia="en-US"/>
        </w:rPr>
      </w:pPr>
      <w:r w:rsidRPr="000E212D">
        <w:rPr>
          <w:rFonts w:asciiTheme="minorHAnsi" w:hAnsiTheme="minorHAnsi" w:cs="Calibri"/>
          <w:bCs/>
          <w:lang w:val="nl-BE" w:eastAsia="en-US"/>
        </w:rPr>
        <w:t xml:space="preserve">Problemen </w:t>
      </w:r>
      <w:r w:rsidR="00E56975" w:rsidRPr="000E212D">
        <w:rPr>
          <w:rFonts w:asciiTheme="minorHAnsi" w:hAnsiTheme="minorHAnsi" w:cs="Calibri"/>
          <w:bCs/>
          <w:lang w:val="nl-BE" w:eastAsia="en-US"/>
        </w:rPr>
        <w:t>met betrekking tot</w:t>
      </w:r>
      <w:r w:rsidRPr="000E212D">
        <w:rPr>
          <w:rFonts w:asciiTheme="minorHAnsi" w:hAnsiTheme="minorHAnsi" w:cs="Calibri"/>
          <w:bCs/>
          <w:lang w:val="nl-BE" w:eastAsia="en-US"/>
        </w:rPr>
        <w:t xml:space="preserve"> de OCMW-beslissing?</w:t>
      </w:r>
    </w:p>
    <w:p w14:paraId="0C34868F" w14:textId="6113D5FF" w:rsidR="00F74A9C" w:rsidRPr="000E212D" w:rsidRDefault="00AC2552" w:rsidP="009C64C6">
      <w:pPr>
        <w:pStyle w:val="Paragraphedeliste"/>
        <w:numPr>
          <w:ilvl w:val="0"/>
          <w:numId w:val="3"/>
        </w:numPr>
        <w:jc w:val="both"/>
        <w:rPr>
          <w:rFonts w:asciiTheme="minorHAnsi" w:hAnsiTheme="minorHAnsi" w:cs="Calibri"/>
          <w:lang w:val="nl-BE" w:eastAsia="en-US"/>
        </w:rPr>
      </w:pPr>
      <w:r w:rsidRPr="000E212D">
        <w:rPr>
          <w:rFonts w:asciiTheme="minorHAnsi" w:hAnsiTheme="minorHAnsi" w:cs="Calibri"/>
          <w:lang w:val="nl-BE" w:eastAsia="en-US"/>
        </w:rPr>
        <w:t xml:space="preserve">Het </w:t>
      </w:r>
      <w:r w:rsidR="00BD4C70" w:rsidRPr="000E212D">
        <w:rPr>
          <w:rFonts w:asciiTheme="minorHAnsi" w:hAnsiTheme="minorHAnsi" w:cs="Calibri"/>
          <w:lang w:val="nl-BE" w:eastAsia="en-US"/>
        </w:rPr>
        <w:t xml:space="preserve">betrokken </w:t>
      </w:r>
      <w:r w:rsidRPr="000E212D">
        <w:rPr>
          <w:rFonts w:asciiTheme="minorHAnsi" w:hAnsiTheme="minorHAnsi" w:cs="Calibri"/>
          <w:lang w:val="nl-BE" w:eastAsia="en-US"/>
        </w:rPr>
        <w:t>OCMW</w:t>
      </w:r>
      <w:r w:rsidR="00F74A9C" w:rsidRPr="000E212D">
        <w:rPr>
          <w:rFonts w:asciiTheme="minorHAnsi" w:hAnsiTheme="minorHAnsi" w:cs="Calibri"/>
          <w:lang w:val="nl-BE" w:eastAsia="en-US"/>
        </w:rPr>
        <w:t>;</w:t>
      </w:r>
    </w:p>
    <w:p w14:paraId="561ACF20" w14:textId="57AE1B8B" w:rsidR="00ED72B0" w:rsidRPr="000E212D" w:rsidRDefault="00F74A9C" w:rsidP="009C64C6">
      <w:pPr>
        <w:pStyle w:val="Paragraphedeliste"/>
        <w:numPr>
          <w:ilvl w:val="0"/>
          <w:numId w:val="3"/>
        </w:numPr>
        <w:jc w:val="both"/>
        <w:rPr>
          <w:rFonts w:asciiTheme="minorHAnsi" w:hAnsiTheme="minorHAnsi" w:cs="Calibri"/>
          <w:lang w:val="nl-BE" w:eastAsia="en-US"/>
        </w:rPr>
      </w:pPr>
      <w:r w:rsidRPr="000E212D">
        <w:rPr>
          <w:rFonts w:asciiTheme="minorHAnsi" w:hAnsiTheme="minorHAnsi" w:cs="Calibri"/>
          <w:lang w:val="nl-BE" w:eastAsia="en-US"/>
        </w:rPr>
        <w:t xml:space="preserve">De </w:t>
      </w:r>
      <w:r w:rsidR="005D233F" w:rsidRPr="000E212D">
        <w:rPr>
          <w:rFonts w:asciiTheme="minorHAnsi" w:hAnsiTheme="minorHAnsi" w:cs="Calibri"/>
          <w:lang w:val="nl-BE" w:eastAsia="en-US"/>
        </w:rPr>
        <w:t xml:space="preserve">HelpDesk </w:t>
      </w:r>
      <w:r w:rsidRPr="000E212D">
        <w:rPr>
          <w:rFonts w:asciiTheme="minorHAnsi" w:hAnsiTheme="minorHAnsi" w:cs="Calibri"/>
          <w:lang w:val="nl-BE" w:eastAsia="en-US"/>
        </w:rPr>
        <w:t>OCMW’s:</w:t>
      </w:r>
      <w:r w:rsidR="005D233F" w:rsidRPr="000E212D">
        <w:rPr>
          <w:rFonts w:asciiTheme="minorHAnsi" w:hAnsiTheme="minorHAnsi" w:cs="Calibri"/>
          <w:lang w:val="nl-BE" w:eastAsia="en-US"/>
        </w:rPr>
        <w:t xml:space="preserve"> </w:t>
      </w:r>
      <w:hyperlink r:id="rId18" w:history="1">
        <w:r w:rsidR="005D233F" w:rsidRPr="000E212D">
          <w:rPr>
            <w:rStyle w:val="Lienhypertexte"/>
            <w:rFonts w:asciiTheme="minorHAnsi" w:hAnsiTheme="minorHAnsi"/>
            <w:b w:val="0"/>
            <w:lang w:val="nl-BE"/>
          </w:rPr>
          <w:t>ocmw-cpas@smals.be</w:t>
        </w:r>
      </w:hyperlink>
      <w:r w:rsidR="0086439F" w:rsidRPr="000E212D">
        <w:rPr>
          <w:rStyle w:val="Lienhypertexte"/>
          <w:rFonts w:asciiTheme="minorHAnsi" w:hAnsiTheme="minorHAnsi"/>
          <w:b w:val="0"/>
          <w:u w:val="none"/>
          <w:lang w:val="nl-BE"/>
        </w:rPr>
        <w:t xml:space="preserve"> </w:t>
      </w:r>
      <w:r w:rsidR="005D233F" w:rsidRPr="000E212D">
        <w:rPr>
          <w:rFonts w:asciiTheme="minorHAnsi" w:hAnsiTheme="minorHAnsi" w:cs="Calibri"/>
          <w:lang w:val="nl-BE" w:eastAsia="en-US"/>
        </w:rPr>
        <w:t>– t</w:t>
      </w:r>
      <w:r w:rsidRPr="000E212D">
        <w:rPr>
          <w:rFonts w:asciiTheme="minorHAnsi" w:hAnsiTheme="minorHAnsi" w:cs="Calibri"/>
          <w:lang w:val="nl-BE" w:eastAsia="en-US"/>
        </w:rPr>
        <w:t>e</w:t>
      </w:r>
      <w:r w:rsidR="00AC2552" w:rsidRPr="000E212D">
        <w:rPr>
          <w:rFonts w:asciiTheme="minorHAnsi" w:hAnsiTheme="minorHAnsi" w:cs="Calibri"/>
          <w:lang w:val="nl-BE" w:eastAsia="en-US"/>
        </w:rPr>
        <w:t>l.</w:t>
      </w:r>
      <w:r w:rsidR="005D233F" w:rsidRPr="000E212D">
        <w:rPr>
          <w:rFonts w:asciiTheme="minorHAnsi" w:hAnsiTheme="minorHAnsi" w:cs="Calibri"/>
          <w:lang w:val="nl-BE" w:eastAsia="en-US"/>
        </w:rPr>
        <w:t>: 02 / 787 58 2</w:t>
      </w:r>
      <w:r w:rsidR="00F90E3C" w:rsidRPr="000E212D">
        <w:rPr>
          <w:rFonts w:asciiTheme="minorHAnsi" w:hAnsiTheme="minorHAnsi" w:cs="Calibri"/>
          <w:lang w:val="nl-BE" w:eastAsia="en-US"/>
        </w:rPr>
        <w:t>7</w:t>
      </w:r>
    </w:p>
    <w:p w14:paraId="5D88DAC9" w14:textId="77777777" w:rsidR="009378DE" w:rsidRPr="000E212D" w:rsidRDefault="009378DE" w:rsidP="009C64C6">
      <w:pPr>
        <w:jc w:val="both"/>
        <w:rPr>
          <w:rFonts w:asciiTheme="minorHAnsi" w:hAnsiTheme="minorHAnsi" w:cs="Calibri"/>
          <w:lang w:val="nl-BE" w:eastAsia="en-US"/>
        </w:rPr>
      </w:pPr>
    </w:p>
    <w:p w14:paraId="663E3AE4" w14:textId="77777777" w:rsidR="00D57166" w:rsidRPr="000E212D" w:rsidRDefault="00D57166" w:rsidP="009C64C6">
      <w:pPr>
        <w:jc w:val="both"/>
        <w:rPr>
          <w:rFonts w:asciiTheme="minorHAnsi" w:hAnsiTheme="minorHAnsi" w:cs="Calibri"/>
          <w:lang w:val="nl-BE" w:eastAsia="en-US"/>
        </w:rPr>
      </w:pPr>
      <w:r w:rsidRPr="000E212D">
        <w:rPr>
          <w:rFonts w:asciiTheme="minorHAnsi" w:hAnsiTheme="minorHAnsi" w:cs="Calibri"/>
          <w:lang w:val="nl-BE" w:eastAsia="en-US"/>
        </w:rPr>
        <w:t>Hoogachtend,</w:t>
      </w:r>
    </w:p>
    <w:p w14:paraId="4BFEFD5D" w14:textId="77777777" w:rsidR="00F212A7" w:rsidRPr="000E212D" w:rsidRDefault="00F212A7" w:rsidP="009C64C6">
      <w:pPr>
        <w:rPr>
          <w:rFonts w:asciiTheme="minorHAnsi" w:hAnsiTheme="minorHAnsi" w:cs="Calibri"/>
          <w:bCs/>
          <w:iCs/>
          <w:lang w:val="nl-BE"/>
        </w:rPr>
      </w:pPr>
    </w:p>
    <w:p w14:paraId="1DB06A6B" w14:textId="77777777" w:rsidR="00CB4040" w:rsidRPr="000E212D" w:rsidRDefault="00CB4040" w:rsidP="009C64C6">
      <w:pPr>
        <w:rPr>
          <w:rFonts w:asciiTheme="minorHAnsi" w:hAnsiTheme="minorHAnsi" w:cs="Calibri"/>
          <w:b/>
          <w:bCs/>
          <w:iCs/>
          <w:lang w:val="nl-BE"/>
        </w:rPr>
      </w:pPr>
      <w:r w:rsidRPr="000E212D">
        <w:rPr>
          <w:rFonts w:asciiTheme="minorHAnsi" w:hAnsiTheme="minorHAnsi" w:cs="Calibri"/>
          <w:b/>
          <w:lang w:val="nl-BE"/>
        </w:rPr>
        <w:t>De Minister van Middenstand, Zel</w:t>
      </w:r>
      <w:r w:rsidR="007C38AE" w:rsidRPr="000E212D">
        <w:rPr>
          <w:rFonts w:asciiTheme="minorHAnsi" w:hAnsiTheme="minorHAnsi" w:cs="Calibri"/>
          <w:b/>
          <w:lang w:val="nl-BE"/>
        </w:rPr>
        <w:t xml:space="preserve">fstandigen, KMO’s, Landbouw en </w:t>
      </w:r>
      <w:r w:rsidRPr="000E212D">
        <w:rPr>
          <w:rFonts w:asciiTheme="minorHAnsi" w:hAnsiTheme="minorHAnsi" w:cs="Calibri"/>
          <w:b/>
          <w:lang w:val="nl-BE"/>
        </w:rPr>
        <w:t>Maatschappelijke Integratie</w:t>
      </w:r>
    </w:p>
    <w:p w14:paraId="4D6381AE" w14:textId="77777777" w:rsidR="0086439F" w:rsidRPr="000E212D" w:rsidRDefault="0086439F" w:rsidP="009C64C6">
      <w:pPr>
        <w:rPr>
          <w:rFonts w:asciiTheme="minorHAnsi" w:hAnsiTheme="minorHAnsi" w:cs="Calibri"/>
          <w:lang w:val="nl-BE" w:eastAsia="en-US"/>
        </w:rPr>
      </w:pPr>
    </w:p>
    <w:p w14:paraId="7D72D669" w14:textId="77777777" w:rsidR="0086439F" w:rsidRPr="000E212D" w:rsidRDefault="0086439F" w:rsidP="009C64C6">
      <w:pPr>
        <w:rPr>
          <w:rFonts w:asciiTheme="minorHAnsi" w:hAnsiTheme="minorHAnsi" w:cs="Calibri"/>
          <w:lang w:val="nl-BE" w:eastAsia="en-US"/>
        </w:rPr>
      </w:pPr>
    </w:p>
    <w:p w14:paraId="3998710E" w14:textId="77777777" w:rsidR="0086439F" w:rsidRPr="000E212D" w:rsidRDefault="0086439F" w:rsidP="009C64C6">
      <w:pPr>
        <w:rPr>
          <w:rFonts w:asciiTheme="minorHAnsi" w:hAnsiTheme="minorHAnsi" w:cs="Calibri"/>
          <w:lang w:val="nl-BE" w:eastAsia="en-US"/>
        </w:rPr>
      </w:pPr>
    </w:p>
    <w:p w14:paraId="28360A1E" w14:textId="77777777" w:rsidR="0086439F" w:rsidRPr="000E212D" w:rsidRDefault="0086439F" w:rsidP="009C64C6">
      <w:pPr>
        <w:rPr>
          <w:rFonts w:asciiTheme="minorHAnsi" w:hAnsiTheme="minorHAnsi" w:cs="Calibri"/>
          <w:lang w:val="nl-BE" w:eastAsia="en-US"/>
        </w:rPr>
      </w:pPr>
    </w:p>
    <w:p w14:paraId="3C2EE72F" w14:textId="77777777" w:rsidR="0086439F" w:rsidRPr="000E212D" w:rsidRDefault="0086439F" w:rsidP="009C64C6">
      <w:pPr>
        <w:rPr>
          <w:rFonts w:asciiTheme="minorHAnsi" w:hAnsiTheme="minorHAnsi" w:cs="Calibri"/>
          <w:lang w:val="nl-BE" w:eastAsia="en-US"/>
        </w:rPr>
      </w:pPr>
    </w:p>
    <w:p w14:paraId="6E67B815" w14:textId="77777777" w:rsidR="0086439F" w:rsidRPr="000E212D" w:rsidRDefault="0086439F" w:rsidP="009C64C6">
      <w:pPr>
        <w:rPr>
          <w:rFonts w:asciiTheme="minorHAnsi" w:hAnsiTheme="minorHAnsi" w:cs="Calibri"/>
          <w:lang w:val="nl-BE" w:eastAsia="en-US"/>
        </w:rPr>
      </w:pPr>
    </w:p>
    <w:p w14:paraId="1C0DFECF" w14:textId="77777777" w:rsidR="0086439F" w:rsidRPr="000E212D" w:rsidRDefault="0086439F" w:rsidP="009C64C6">
      <w:pPr>
        <w:rPr>
          <w:rFonts w:asciiTheme="minorHAnsi" w:hAnsiTheme="minorHAnsi" w:cs="Calibri"/>
          <w:lang w:val="nl-BE" w:eastAsia="en-US"/>
        </w:rPr>
      </w:pPr>
    </w:p>
    <w:p w14:paraId="5FF5045E" w14:textId="77777777" w:rsidR="0086439F" w:rsidRPr="000E212D" w:rsidRDefault="0086439F" w:rsidP="009C64C6">
      <w:pPr>
        <w:rPr>
          <w:rFonts w:asciiTheme="minorHAnsi" w:hAnsiTheme="minorHAnsi" w:cs="Calibri"/>
          <w:lang w:val="nl-BE" w:eastAsia="en-US"/>
        </w:rPr>
      </w:pPr>
    </w:p>
    <w:p w14:paraId="55B57AB1" w14:textId="77777777" w:rsidR="0086439F" w:rsidRPr="000E212D" w:rsidRDefault="0086439F" w:rsidP="009C64C6">
      <w:pPr>
        <w:rPr>
          <w:rFonts w:asciiTheme="minorHAnsi" w:hAnsiTheme="minorHAnsi" w:cs="Calibri"/>
          <w:lang w:val="nl-BE" w:eastAsia="en-US"/>
        </w:rPr>
      </w:pPr>
    </w:p>
    <w:p w14:paraId="5F4B4A91" w14:textId="77777777" w:rsidR="00CB4040" w:rsidRPr="000E212D" w:rsidRDefault="003C2B3A" w:rsidP="009C64C6">
      <w:pPr>
        <w:rPr>
          <w:rFonts w:asciiTheme="minorHAnsi" w:hAnsiTheme="minorHAnsi" w:cs="Calibri"/>
          <w:lang w:val="nl-BE"/>
        </w:rPr>
      </w:pPr>
      <w:r w:rsidRPr="000E212D">
        <w:rPr>
          <w:rFonts w:asciiTheme="minorHAnsi" w:hAnsiTheme="minorHAnsi" w:cs="Calibri"/>
          <w:lang w:val="nl-BE"/>
        </w:rPr>
        <w:t>Denis Ducarme</w:t>
      </w:r>
    </w:p>
    <w:p w14:paraId="66788BCB" w14:textId="77777777" w:rsidR="00CB4040" w:rsidRPr="000E212D" w:rsidRDefault="00CB4040" w:rsidP="009C64C6">
      <w:pPr>
        <w:rPr>
          <w:rFonts w:asciiTheme="minorHAnsi" w:hAnsiTheme="minorHAnsi" w:cs="Calibri"/>
          <w:b/>
          <w:bCs/>
          <w:iCs/>
          <w:lang w:val="nl-BE"/>
        </w:rPr>
      </w:pPr>
    </w:p>
    <w:p w14:paraId="3997D2E6" w14:textId="77777777" w:rsidR="00CB4040" w:rsidRPr="000E212D" w:rsidRDefault="00CB4040" w:rsidP="009C64C6">
      <w:pPr>
        <w:rPr>
          <w:rFonts w:asciiTheme="minorHAnsi" w:hAnsiTheme="minorHAnsi" w:cs="Calibri"/>
          <w:b/>
          <w:bCs/>
          <w:iCs/>
          <w:lang w:val="nl-BE"/>
        </w:rPr>
      </w:pPr>
    </w:p>
    <w:p w14:paraId="6ABC3294" w14:textId="77777777" w:rsidR="009C64C6" w:rsidRPr="000E212D" w:rsidRDefault="009C64C6" w:rsidP="009C64C6">
      <w:pPr>
        <w:rPr>
          <w:rFonts w:asciiTheme="minorHAnsi" w:hAnsiTheme="minorHAnsi" w:cs="Calibri"/>
          <w:b/>
          <w:bCs/>
          <w:iCs/>
          <w:lang w:val="nl-BE"/>
        </w:rPr>
      </w:pPr>
    </w:p>
    <w:p w14:paraId="080EE24A" w14:textId="77777777" w:rsidR="00CB4040" w:rsidRPr="000E212D" w:rsidRDefault="00CB4040" w:rsidP="009C64C6">
      <w:pPr>
        <w:rPr>
          <w:rFonts w:asciiTheme="minorHAnsi" w:hAnsiTheme="minorHAnsi" w:cs="Calibri"/>
          <w:b/>
          <w:bCs/>
          <w:iCs/>
          <w:lang w:val="nl-BE"/>
        </w:rPr>
      </w:pPr>
    </w:p>
    <w:p w14:paraId="3E0BEC3A" w14:textId="77777777" w:rsidR="00CB4040" w:rsidRPr="000E212D" w:rsidRDefault="00CB4040" w:rsidP="009C64C6">
      <w:pPr>
        <w:rPr>
          <w:rFonts w:asciiTheme="minorHAnsi" w:hAnsiTheme="minorHAnsi" w:cs="Calibri"/>
          <w:b/>
          <w:bCs/>
          <w:iCs/>
          <w:lang w:val="nl-BE"/>
        </w:rPr>
      </w:pPr>
      <w:r w:rsidRPr="000E212D">
        <w:rPr>
          <w:rFonts w:asciiTheme="minorHAnsi" w:hAnsiTheme="minorHAnsi" w:cs="Calibri"/>
          <w:b/>
          <w:bCs/>
          <w:iCs/>
          <w:lang w:val="nl-BE"/>
        </w:rPr>
        <w:t>De Minister van Sociale Zaken en Volksgezondheid</w:t>
      </w:r>
    </w:p>
    <w:p w14:paraId="2E30AB66" w14:textId="77777777" w:rsidR="0086439F" w:rsidRPr="000E212D" w:rsidRDefault="0086439F" w:rsidP="009C64C6">
      <w:pPr>
        <w:rPr>
          <w:rFonts w:asciiTheme="minorHAnsi" w:hAnsiTheme="minorHAnsi" w:cs="Calibri"/>
          <w:bCs/>
          <w:iCs/>
          <w:lang w:val="nl-BE"/>
        </w:rPr>
      </w:pPr>
    </w:p>
    <w:p w14:paraId="1C2C2C64" w14:textId="77777777" w:rsidR="0086439F" w:rsidRPr="000E212D" w:rsidRDefault="0086439F" w:rsidP="009C64C6">
      <w:pPr>
        <w:rPr>
          <w:rFonts w:asciiTheme="minorHAnsi" w:hAnsiTheme="minorHAnsi" w:cs="Calibri"/>
          <w:bCs/>
          <w:iCs/>
          <w:lang w:val="nl-BE"/>
        </w:rPr>
      </w:pPr>
    </w:p>
    <w:p w14:paraId="65AFC4FA" w14:textId="77777777" w:rsidR="0086439F" w:rsidRPr="000E212D" w:rsidRDefault="0086439F" w:rsidP="009C64C6">
      <w:pPr>
        <w:rPr>
          <w:rFonts w:asciiTheme="minorHAnsi" w:hAnsiTheme="minorHAnsi" w:cs="Calibri"/>
          <w:bCs/>
          <w:iCs/>
          <w:lang w:val="nl-BE"/>
        </w:rPr>
      </w:pPr>
    </w:p>
    <w:p w14:paraId="4FB682E1" w14:textId="77777777" w:rsidR="0086439F" w:rsidRPr="000E212D" w:rsidRDefault="0086439F" w:rsidP="009C64C6">
      <w:pPr>
        <w:rPr>
          <w:rFonts w:asciiTheme="minorHAnsi" w:hAnsiTheme="minorHAnsi" w:cs="Calibri"/>
          <w:bCs/>
          <w:iCs/>
          <w:lang w:val="nl-BE"/>
        </w:rPr>
      </w:pPr>
    </w:p>
    <w:p w14:paraId="27C7CAC1" w14:textId="77777777" w:rsidR="0086439F" w:rsidRPr="000E212D" w:rsidRDefault="0086439F" w:rsidP="009C64C6">
      <w:pPr>
        <w:rPr>
          <w:rFonts w:asciiTheme="minorHAnsi" w:hAnsiTheme="minorHAnsi" w:cs="Calibri"/>
          <w:bCs/>
          <w:iCs/>
          <w:lang w:val="nl-BE"/>
        </w:rPr>
      </w:pPr>
    </w:p>
    <w:p w14:paraId="36BA1FDC" w14:textId="77777777" w:rsidR="0086439F" w:rsidRPr="000E212D" w:rsidRDefault="0086439F" w:rsidP="009C64C6">
      <w:pPr>
        <w:rPr>
          <w:rFonts w:asciiTheme="minorHAnsi" w:hAnsiTheme="minorHAnsi" w:cs="Calibri"/>
          <w:bCs/>
          <w:iCs/>
          <w:lang w:val="nl-BE"/>
        </w:rPr>
      </w:pPr>
    </w:p>
    <w:p w14:paraId="1D651B48" w14:textId="77777777" w:rsidR="0086439F" w:rsidRPr="000E212D" w:rsidRDefault="0086439F" w:rsidP="009C64C6">
      <w:pPr>
        <w:rPr>
          <w:rFonts w:asciiTheme="minorHAnsi" w:hAnsiTheme="minorHAnsi" w:cs="Calibri"/>
          <w:bCs/>
          <w:iCs/>
          <w:lang w:val="nl-BE"/>
        </w:rPr>
      </w:pPr>
    </w:p>
    <w:p w14:paraId="4AD46343" w14:textId="77777777" w:rsidR="0086439F" w:rsidRPr="000E212D" w:rsidRDefault="0086439F" w:rsidP="009C64C6">
      <w:pPr>
        <w:rPr>
          <w:rFonts w:asciiTheme="minorHAnsi" w:hAnsiTheme="minorHAnsi" w:cs="Calibri"/>
          <w:bCs/>
          <w:iCs/>
          <w:lang w:val="nl-BE"/>
        </w:rPr>
      </w:pPr>
    </w:p>
    <w:p w14:paraId="50F0CD77" w14:textId="77777777" w:rsidR="0086439F" w:rsidRPr="000E212D" w:rsidRDefault="0086439F" w:rsidP="009C64C6">
      <w:pPr>
        <w:rPr>
          <w:rFonts w:asciiTheme="minorHAnsi" w:hAnsiTheme="minorHAnsi" w:cs="Calibri"/>
          <w:bCs/>
          <w:iCs/>
          <w:lang w:val="nl-BE"/>
        </w:rPr>
      </w:pPr>
    </w:p>
    <w:p w14:paraId="3C4833A1" w14:textId="77777777" w:rsidR="00FF4CA4" w:rsidRPr="000E212D" w:rsidRDefault="00CB4040" w:rsidP="009C64C6">
      <w:pPr>
        <w:rPr>
          <w:rFonts w:asciiTheme="minorHAnsi" w:hAnsiTheme="minorHAnsi" w:cs="Arial"/>
          <w:sz w:val="22"/>
          <w:szCs w:val="22"/>
          <w:lang w:val="nl-BE"/>
        </w:rPr>
      </w:pPr>
      <w:r w:rsidRPr="000E212D">
        <w:rPr>
          <w:rFonts w:asciiTheme="minorHAnsi" w:hAnsiTheme="minorHAnsi" w:cs="Calibri"/>
          <w:lang w:val="nl-BE"/>
        </w:rPr>
        <w:t>Maggie DE BLOCK</w:t>
      </w:r>
    </w:p>
    <w:sectPr w:rsidR="00FF4CA4" w:rsidRPr="000E212D" w:rsidSect="00D57166">
      <w:headerReference w:type="default" r:id="rId19"/>
      <w:footerReference w:type="default" r:id="rId20"/>
      <w:type w:val="continuous"/>
      <w:pgSz w:w="11906" w:h="16838"/>
      <w:pgMar w:top="851"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55D45" w14:textId="77777777" w:rsidR="00D3713E" w:rsidRDefault="00D3713E">
      <w:r>
        <w:separator/>
      </w:r>
    </w:p>
  </w:endnote>
  <w:endnote w:type="continuationSeparator" w:id="0">
    <w:p w14:paraId="309FBB3C" w14:textId="77777777" w:rsidR="00D3713E" w:rsidRDefault="00D3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943"/>
      <w:gridCol w:w="2660"/>
      <w:gridCol w:w="2794"/>
      <w:gridCol w:w="787"/>
    </w:tblGrid>
    <w:tr w:rsidR="00DE1BA4" w:rsidRPr="00F07E88" w14:paraId="25D80C3E" w14:textId="77777777" w:rsidTr="00DE1BA4">
      <w:tc>
        <w:tcPr>
          <w:tcW w:w="2988" w:type="dxa"/>
        </w:tcPr>
        <w:p w14:paraId="79D58154" w14:textId="77777777" w:rsidR="00DE1BA4" w:rsidRPr="00DE1BA4" w:rsidRDefault="00DE1BA4">
          <w:pPr>
            <w:rPr>
              <w:rFonts w:ascii="Calibri" w:hAnsi="Calibri" w:cs="Arial"/>
              <w:color w:val="808080"/>
              <w:lang w:val="nl-BE"/>
            </w:rPr>
          </w:pPr>
        </w:p>
      </w:tc>
      <w:tc>
        <w:tcPr>
          <w:tcW w:w="2700" w:type="dxa"/>
        </w:tcPr>
        <w:p w14:paraId="0ECF5FDE" w14:textId="77777777" w:rsidR="00DE1BA4" w:rsidRDefault="00DE1BA4">
          <w:pPr>
            <w:rPr>
              <w:rFonts w:ascii="Calibri" w:hAnsi="Calibri" w:cs="Arial"/>
              <w:color w:val="808080"/>
              <w:sz w:val="20"/>
              <w:szCs w:val="20"/>
            </w:rPr>
          </w:pPr>
        </w:p>
      </w:tc>
      <w:tc>
        <w:tcPr>
          <w:tcW w:w="2836" w:type="dxa"/>
        </w:tcPr>
        <w:p w14:paraId="449D6DF0" w14:textId="77777777" w:rsidR="00DE1BA4" w:rsidRPr="00F07E88" w:rsidRDefault="00DE1BA4" w:rsidP="00FF4CA4">
          <w:pPr>
            <w:rPr>
              <w:rFonts w:ascii="Calibri" w:hAnsi="Calibri" w:cs="Arial"/>
              <w:color w:val="808080"/>
            </w:rPr>
          </w:pPr>
        </w:p>
      </w:tc>
      <w:tc>
        <w:tcPr>
          <w:tcW w:w="786" w:type="dxa"/>
        </w:tcPr>
        <w:p w14:paraId="668F630E" w14:textId="77777777" w:rsidR="00DE1BA4" w:rsidRPr="00F07E88" w:rsidRDefault="003A4441" w:rsidP="00627304">
          <w:pPr>
            <w:jc w:val="right"/>
            <w:rPr>
              <w:rFonts w:ascii="Calibri" w:hAnsi="Calibri" w:cs="Arial"/>
              <w:color w:val="808080"/>
            </w:rPr>
          </w:pPr>
          <w:r>
            <w:rPr>
              <w:rFonts w:ascii="Calibri" w:hAnsi="Calibri" w:cs="Arial"/>
              <w:noProof/>
              <w:color w:val="808080"/>
              <w:lang w:val="fr-BE" w:eastAsia="fr-BE"/>
            </w:rPr>
            <w:drawing>
              <wp:inline distT="0" distB="0" distL="0" distR="0" wp14:anchorId="2C9CD30F" wp14:editId="1759AE75">
                <wp:extent cx="362585" cy="301625"/>
                <wp:effectExtent l="0" t="0" r="0" b="317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 cy="301625"/>
                        </a:xfrm>
                        <a:prstGeom prst="rect">
                          <a:avLst/>
                        </a:prstGeom>
                        <a:noFill/>
                        <a:ln>
                          <a:noFill/>
                        </a:ln>
                      </pic:spPr>
                    </pic:pic>
                  </a:graphicData>
                </a:graphic>
              </wp:inline>
            </w:drawing>
          </w:r>
        </w:p>
      </w:tc>
    </w:tr>
  </w:tbl>
  <w:p w14:paraId="6C5A7F89" w14:textId="77777777" w:rsidR="004F7187" w:rsidRPr="00AA05AF" w:rsidRDefault="004F7187" w:rsidP="00AA05AF">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71EA" w14:textId="77777777" w:rsidR="00D3713E" w:rsidRDefault="00D3713E">
      <w:r>
        <w:separator/>
      </w:r>
    </w:p>
  </w:footnote>
  <w:footnote w:type="continuationSeparator" w:id="0">
    <w:p w14:paraId="6CED38D1" w14:textId="77777777" w:rsidR="00D3713E" w:rsidRDefault="00D3713E">
      <w:r>
        <w:continuationSeparator/>
      </w:r>
    </w:p>
  </w:footnote>
  <w:footnote w:id="1">
    <w:p w14:paraId="66868755" w14:textId="77777777" w:rsidR="00861F5D" w:rsidRPr="0086439F" w:rsidRDefault="00861F5D" w:rsidP="00861F5D">
      <w:pPr>
        <w:pStyle w:val="Notedebasdepage"/>
        <w:rPr>
          <w:rFonts w:asciiTheme="minorHAnsi" w:hAnsiTheme="minorHAnsi"/>
          <w:lang w:val="nl-BE"/>
        </w:rPr>
      </w:pPr>
      <w:r w:rsidRPr="0086439F">
        <w:rPr>
          <w:rStyle w:val="Appelnotedebasdep"/>
          <w:rFonts w:asciiTheme="minorHAnsi" w:hAnsiTheme="minorHAnsi"/>
        </w:rPr>
        <w:footnoteRef/>
      </w:r>
      <w:r w:rsidRPr="0086439F">
        <w:rPr>
          <w:rFonts w:asciiTheme="minorHAnsi" w:hAnsiTheme="minorHAnsi"/>
          <w:lang w:val="nl-BE"/>
        </w:rPr>
        <w:t xml:space="preserve"> OCMW’s van Halle, Brussel, Charleroi, Sint-Jans-Molenbeek en Sint-Joost-ten-Node</w:t>
      </w:r>
    </w:p>
  </w:footnote>
  <w:footnote w:id="2">
    <w:p w14:paraId="5202B6FF" w14:textId="77777777" w:rsidR="00861F5D" w:rsidRPr="0086439F" w:rsidRDefault="00861F5D" w:rsidP="00861F5D">
      <w:pPr>
        <w:pStyle w:val="Notedebasdepage"/>
        <w:rPr>
          <w:rFonts w:asciiTheme="minorHAnsi" w:hAnsiTheme="minorHAnsi"/>
          <w:lang w:val="nl-BE"/>
        </w:rPr>
      </w:pPr>
      <w:r w:rsidRPr="0086439F">
        <w:rPr>
          <w:rStyle w:val="Appelnotedebasdep"/>
          <w:rFonts w:asciiTheme="minorHAnsi" w:hAnsiTheme="minorHAnsi"/>
        </w:rPr>
        <w:footnoteRef/>
      </w:r>
      <w:r w:rsidRPr="0086439F">
        <w:rPr>
          <w:rFonts w:asciiTheme="minorHAnsi" w:hAnsiTheme="minorHAnsi"/>
          <w:lang w:val="nl-BE"/>
        </w:rPr>
        <w:t xml:space="preserve"> Dokters H. Van Pottelbergh, L. Cuvelier, B. Delforge, V. Moreau, M. Bouhoute, en R. Artois</w:t>
      </w:r>
    </w:p>
  </w:footnote>
  <w:footnote w:id="3">
    <w:p w14:paraId="4D333CC9" w14:textId="77777777" w:rsidR="00861F5D" w:rsidRPr="0086439F" w:rsidRDefault="00861F5D" w:rsidP="00861F5D">
      <w:pPr>
        <w:pStyle w:val="Notedebasdepage"/>
        <w:rPr>
          <w:rFonts w:asciiTheme="minorHAnsi" w:hAnsiTheme="minorHAnsi"/>
          <w:lang w:val="nl-BE"/>
        </w:rPr>
      </w:pPr>
      <w:r w:rsidRPr="0086439F">
        <w:rPr>
          <w:rStyle w:val="Appelnotedebasdep"/>
          <w:rFonts w:asciiTheme="minorHAnsi" w:hAnsiTheme="minorHAnsi"/>
        </w:rPr>
        <w:footnoteRef/>
      </w:r>
      <w:r w:rsidRPr="0086439F">
        <w:rPr>
          <w:rFonts w:asciiTheme="minorHAnsi" w:hAnsiTheme="minorHAnsi"/>
          <w:lang w:val="nl-BE"/>
        </w:rPr>
        <w:t xml:space="preserve"> CORILUS</w:t>
      </w:r>
      <w:r w:rsidR="00401CE9" w:rsidRPr="0086439F">
        <w:rPr>
          <w:rFonts w:asciiTheme="minorHAnsi" w:hAnsiTheme="minorHAnsi"/>
          <w:lang w:val="nl-BE"/>
        </w:rPr>
        <w:t xml:space="preserve"> </w:t>
      </w:r>
      <w:r w:rsidR="00E56975" w:rsidRPr="0086439F">
        <w:rPr>
          <w:rFonts w:asciiTheme="minorHAnsi" w:hAnsiTheme="minorHAnsi"/>
          <w:lang w:val="nl-BE"/>
        </w:rPr>
        <w:t>en</w:t>
      </w:r>
      <w:r w:rsidRPr="0086439F">
        <w:rPr>
          <w:rFonts w:asciiTheme="minorHAnsi" w:hAnsiTheme="minorHAnsi"/>
          <w:lang w:val="nl-BE"/>
        </w:rPr>
        <w:t xml:space="preserve"> EPICURE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703BA" w14:textId="46BBF85A" w:rsidR="00F212A7" w:rsidRDefault="00AC080B">
    <w:pPr>
      <w:pStyle w:val="En-tte"/>
      <w:jc w:val="right"/>
    </w:pPr>
    <w:r>
      <w:fldChar w:fldCharType="begin"/>
    </w:r>
    <w:r w:rsidR="00F212A7">
      <w:instrText xml:space="preserve"> PAGE   \* MERGEFORMAT </w:instrText>
    </w:r>
    <w:r>
      <w:fldChar w:fldCharType="separate"/>
    </w:r>
    <w:r w:rsidR="000C0F76">
      <w:rPr>
        <w:noProof/>
      </w:rPr>
      <w:t>1</w:t>
    </w:r>
    <w:r>
      <w:fldChar w:fldCharType="end"/>
    </w:r>
  </w:p>
  <w:p w14:paraId="6B96BCA0" w14:textId="77777777" w:rsidR="00F212A7" w:rsidRDefault="00F212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77BC1"/>
    <w:multiLevelType w:val="hybridMultilevel"/>
    <w:tmpl w:val="E86E75C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55F67B0"/>
    <w:multiLevelType w:val="hybridMultilevel"/>
    <w:tmpl w:val="1B248CB2"/>
    <w:lvl w:ilvl="0" w:tplc="7162358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0654187"/>
    <w:multiLevelType w:val="hybridMultilevel"/>
    <w:tmpl w:val="290E7C7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DC414A"/>
    <w:multiLevelType w:val="hybridMultilevel"/>
    <w:tmpl w:val="A12CC284"/>
    <w:lvl w:ilvl="0" w:tplc="C2887EF6">
      <w:start w:val="1"/>
      <w:numFmt w:val="bullet"/>
      <w:lvlText w:val="o"/>
      <w:lvlJc w:val="left"/>
      <w:pPr>
        <w:tabs>
          <w:tab w:val="num" w:pos="720"/>
        </w:tabs>
        <w:ind w:left="720" w:hanging="360"/>
      </w:pPr>
      <w:rPr>
        <w:rFonts w:ascii="Courier New" w:hAnsi="Courier New" w:hint="default"/>
      </w:rPr>
    </w:lvl>
    <w:lvl w:ilvl="1" w:tplc="B3C8B0CA">
      <w:start w:val="1"/>
      <w:numFmt w:val="decimal"/>
      <w:lvlText w:val="%2."/>
      <w:lvlJc w:val="left"/>
      <w:pPr>
        <w:tabs>
          <w:tab w:val="num" w:pos="1440"/>
        </w:tabs>
        <w:ind w:left="1440" w:hanging="360"/>
      </w:pPr>
      <w:rPr>
        <w:rFonts w:ascii="Calibri" w:eastAsia="Times New Roman" w:hAnsi="Calibri" w:cs="Calibri"/>
      </w:rPr>
    </w:lvl>
    <w:lvl w:ilvl="2" w:tplc="A01E501E" w:tentative="1">
      <w:start w:val="1"/>
      <w:numFmt w:val="bullet"/>
      <w:lvlText w:val="o"/>
      <w:lvlJc w:val="left"/>
      <w:pPr>
        <w:tabs>
          <w:tab w:val="num" w:pos="2160"/>
        </w:tabs>
        <w:ind w:left="2160" w:hanging="360"/>
      </w:pPr>
      <w:rPr>
        <w:rFonts w:ascii="Courier New" w:hAnsi="Courier New" w:hint="default"/>
      </w:rPr>
    </w:lvl>
    <w:lvl w:ilvl="3" w:tplc="EC76285E" w:tentative="1">
      <w:start w:val="1"/>
      <w:numFmt w:val="bullet"/>
      <w:lvlText w:val="o"/>
      <w:lvlJc w:val="left"/>
      <w:pPr>
        <w:tabs>
          <w:tab w:val="num" w:pos="2880"/>
        </w:tabs>
        <w:ind w:left="2880" w:hanging="360"/>
      </w:pPr>
      <w:rPr>
        <w:rFonts w:ascii="Courier New" w:hAnsi="Courier New" w:hint="default"/>
      </w:rPr>
    </w:lvl>
    <w:lvl w:ilvl="4" w:tplc="E2CA206E" w:tentative="1">
      <w:start w:val="1"/>
      <w:numFmt w:val="bullet"/>
      <w:lvlText w:val="o"/>
      <w:lvlJc w:val="left"/>
      <w:pPr>
        <w:tabs>
          <w:tab w:val="num" w:pos="3600"/>
        </w:tabs>
        <w:ind w:left="3600" w:hanging="360"/>
      </w:pPr>
      <w:rPr>
        <w:rFonts w:ascii="Courier New" w:hAnsi="Courier New" w:hint="default"/>
      </w:rPr>
    </w:lvl>
    <w:lvl w:ilvl="5" w:tplc="84B0B21A" w:tentative="1">
      <w:start w:val="1"/>
      <w:numFmt w:val="bullet"/>
      <w:lvlText w:val="o"/>
      <w:lvlJc w:val="left"/>
      <w:pPr>
        <w:tabs>
          <w:tab w:val="num" w:pos="4320"/>
        </w:tabs>
        <w:ind w:left="4320" w:hanging="360"/>
      </w:pPr>
      <w:rPr>
        <w:rFonts w:ascii="Courier New" w:hAnsi="Courier New" w:hint="default"/>
      </w:rPr>
    </w:lvl>
    <w:lvl w:ilvl="6" w:tplc="265CD97C" w:tentative="1">
      <w:start w:val="1"/>
      <w:numFmt w:val="bullet"/>
      <w:lvlText w:val="o"/>
      <w:lvlJc w:val="left"/>
      <w:pPr>
        <w:tabs>
          <w:tab w:val="num" w:pos="5040"/>
        </w:tabs>
        <w:ind w:left="5040" w:hanging="360"/>
      </w:pPr>
      <w:rPr>
        <w:rFonts w:ascii="Courier New" w:hAnsi="Courier New" w:hint="default"/>
      </w:rPr>
    </w:lvl>
    <w:lvl w:ilvl="7" w:tplc="17CEAD18" w:tentative="1">
      <w:start w:val="1"/>
      <w:numFmt w:val="bullet"/>
      <w:lvlText w:val="o"/>
      <w:lvlJc w:val="left"/>
      <w:pPr>
        <w:tabs>
          <w:tab w:val="num" w:pos="5760"/>
        </w:tabs>
        <w:ind w:left="5760" w:hanging="360"/>
      </w:pPr>
      <w:rPr>
        <w:rFonts w:ascii="Courier New" w:hAnsi="Courier New" w:hint="default"/>
      </w:rPr>
    </w:lvl>
    <w:lvl w:ilvl="8" w:tplc="12B275C2" w:tentative="1">
      <w:start w:val="1"/>
      <w:numFmt w:val="bullet"/>
      <w:lvlText w:val="o"/>
      <w:lvlJc w:val="left"/>
      <w:pPr>
        <w:tabs>
          <w:tab w:val="num" w:pos="6480"/>
        </w:tabs>
        <w:ind w:left="6480" w:hanging="360"/>
      </w:pPr>
      <w:rPr>
        <w:rFonts w:ascii="Courier New" w:hAnsi="Courier New" w:hint="default"/>
      </w:rPr>
    </w:lvl>
  </w:abstractNum>
  <w:num w:numId="1">
    <w:abstractNumId w:val="3"/>
  </w:num>
  <w:num w:numId="2">
    <w:abstractNumId w:val="0"/>
  </w:num>
  <w:num w:numId="3">
    <w:abstractNumId w:val="2"/>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w_prof" w:val="@default@"/>
  </w:docVars>
  <w:rsids>
    <w:rsidRoot w:val="00D67F4B"/>
    <w:rsid w:val="00000F16"/>
    <w:rsid w:val="0000597E"/>
    <w:rsid w:val="00015493"/>
    <w:rsid w:val="000264B9"/>
    <w:rsid w:val="000462A0"/>
    <w:rsid w:val="00051C29"/>
    <w:rsid w:val="00062C23"/>
    <w:rsid w:val="00066389"/>
    <w:rsid w:val="000A178E"/>
    <w:rsid w:val="000A59B6"/>
    <w:rsid w:val="000C0F76"/>
    <w:rsid w:val="000C4110"/>
    <w:rsid w:val="000C5DED"/>
    <w:rsid w:val="000D6A10"/>
    <w:rsid w:val="000E212D"/>
    <w:rsid w:val="000E4F58"/>
    <w:rsid w:val="00107EC9"/>
    <w:rsid w:val="0011670D"/>
    <w:rsid w:val="0012489B"/>
    <w:rsid w:val="00126F68"/>
    <w:rsid w:val="001317FE"/>
    <w:rsid w:val="0013254F"/>
    <w:rsid w:val="0014269B"/>
    <w:rsid w:val="00144BC0"/>
    <w:rsid w:val="001562A6"/>
    <w:rsid w:val="00156D30"/>
    <w:rsid w:val="00172FBE"/>
    <w:rsid w:val="001816A4"/>
    <w:rsid w:val="001B263C"/>
    <w:rsid w:val="001D2DEA"/>
    <w:rsid w:val="001E0067"/>
    <w:rsid w:val="001E4055"/>
    <w:rsid w:val="001E5572"/>
    <w:rsid w:val="001F4319"/>
    <w:rsid w:val="00214313"/>
    <w:rsid w:val="002164BF"/>
    <w:rsid w:val="002260BE"/>
    <w:rsid w:val="00231486"/>
    <w:rsid w:val="00235415"/>
    <w:rsid w:val="00241E33"/>
    <w:rsid w:val="00262D94"/>
    <w:rsid w:val="00265AF6"/>
    <w:rsid w:val="00265F26"/>
    <w:rsid w:val="002666AB"/>
    <w:rsid w:val="0026756D"/>
    <w:rsid w:val="002A5DD4"/>
    <w:rsid w:val="002C433E"/>
    <w:rsid w:val="002E52EC"/>
    <w:rsid w:val="002F4C4C"/>
    <w:rsid w:val="00302E2C"/>
    <w:rsid w:val="00341852"/>
    <w:rsid w:val="0034257F"/>
    <w:rsid w:val="003514C6"/>
    <w:rsid w:val="003A12C3"/>
    <w:rsid w:val="003A2FBB"/>
    <w:rsid w:val="003A4441"/>
    <w:rsid w:val="003C2B3A"/>
    <w:rsid w:val="003C5963"/>
    <w:rsid w:val="003D1700"/>
    <w:rsid w:val="003D1C17"/>
    <w:rsid w:val="003D5494"/>
    <w:rsid w:val="003E1A01"/>
    <w:rsid w:val="003E1C0B"/>
    <w:rsid w:val="003E27C9"/>
    <w:rsid w:val="003E5AB8"/>
    <w:rsid w:val="003F0FD5"/>
    <w:rsid w:val="003F18C3"/>
    <w:rsid w:val="00400B43"/>
    <w:rsid w:val="00401CE9"/>
    <w:rsid w:val="00401D7B"/>
    <w:rsid w:val="00413062"/>
    <w:rsid w:val="004143C5"/>
    <w:rsid w:val="0044221F"/>
    <w:rsid w:val="00442C9E"/>
    <w:rsid w:val="00450D09"/>
    <w:rsid w:val="0046014E"/>
    <w:rsid w:val="0047689F"/>
    <w:rsid w:val="0048122F"/>
    <w:rsid w:val="00495674"/>
    <w:rsid w:val="0049768A"/>
    <w:rsid w:val="004A1258"/>
    <w:rsid w:val="004A4063"/>
    <w:rsid w:val="004B4505"/>
    <w:rsid w:val="004B6980"/>
    <w:rsid w:val="004E1ACA"/>
    <w:rsid w:val="004E3D52"/>
    <w:rsid w:val="004F5A06"/>
    <w:rsid w:val="004F62B6"/>
    <w:rsid w:val="004F7187"/>
    <w:rsid w:val="00502C96"/>
    <w:rsid w:val="00505CBE"/>
    <w:rsid w:val="00546AF9"/>
    <w:rsid w:val="005563B6"/>
    <w:rsid w:val="005566C5"/>
    <w:rsid w:val="005621A3"/>
    <w:rsid w:val="00567E52"/>
    <w:rsid w:val="00574499"/>
    <w:rsid w:val="0057515C"/>
    <w:rsid w:val="0057539F"/>
    <w:rsid w:val="00584E5E"/>
    <w:rsid w:val="005854F3"/>
    <w:rsid w:val="005860DE"/>
    <w:rsid w:val="00587E07"/>
    <w:rsid w:val="005A5370"/>
    <w:rsid w:val="005B2B4D"/>
    <w:rsid w:val="005C09DD"/>
    <w:rsid w:val="005D233F"/>
    <w:rsid w:val="005E0279"/>
    <w:rsid w:val="005F0372"/>
    <w:rsid w:val="005F6FC3"/>
    <w:rsid w:val="006005D0"/>
    <w:rsid w:val="0060210C"/>
    <w:rsid w:val="006118C3"/>
    <w:rsid w:val="00624596"/>
    <w:rsid w:val="00624BBD"/>
    <w:rsid w:val="00627304"/>
    <w:rsid w:val="006474E8"/>
    <w:rsid w:val="00653E6A"/>
    <w:rsid w:val="006559DD"/>
    <w:rsid w:val="00677F1D"/>
    <w:rsid w:val="00682AEA"/>
    <w:rsid w:val="006A0002"/>
    <w:rsid w:val="006A5315"/>
    <w:rsid w:val="006C33E0"/>
    <w:rsid w:val="006E0C23"/>
    <w:rsid w:val="006E3B99"/>
    <w:rsid w:val="006E7662"/>
    <w:rsid w:val="006F1F57"/>
    <w:rsid w:val="007045A6"/>
    <w:rsid w:val="0071059A"/>
    <w:rsid w:val="00716460"/>
    <w:rsid w:val="00732394"/>
    <w:rsid w:val="00732A5C"/>
    <w:rsid w:val="00736266"/>
    <w:rsid w:val="0074767B"/>
    <w:rsid w:val="00751A55"/>
    <w:rsid w:val="007548F3"/>
    <w:rsid w:val="00766E6D"/>
    <w:rsid w:val="00772D1E"/>
    <w:rsid w:val="00774C5C"/>
    <w:rsid w:val="00775D9E"/>
    <w:rsid w:val="00783B8C"/>
    <w:rsid w:val="0079058F"/>
    <w:rsid w:val="007A1F24"/>
    <w:rsid w:val="007A5C26"/>
    <w:rsid w:val="007B168E"/>
    <w:rsid w:val="007B6355"/>
    <w:rsid w:val="007B7C07"/>
    <w:rsid w:val="007C38AE"/>
    <w:rsid w:val="007C70A0"/>
    <w:rsid w:val="007D1A44"/>
    <w:rsid w:val="007E1D8B"/>
    <w:rsid w:val="007E64B7"/>
    <w:rsid w:val="007E6F84"/>
    <w:rsid w:val="007F4564"/>
    <w:rsid w:val="008212E0"/>
    <w:rsid w:val="0082639D"/>
    <w:rsid w:val="00860C21"/>
    <w:rsid w:val="00861F5D"/>
    <w:rsid w:val="0086439F"/>
    <w:rsid w:val="00871816"/>
    <w:rsid w:val="00874294"/>
    <w:rsid w:val="00874ABC"/>
    <w:rsid w:val="008967CB"/>
    <w:rsid w:val="008D24E4"/>
    <w:rsid w:val="008E1526"/>
    <w:rsid w:val="008F4909"/>
    <w:rsid w:val="00902855"/>
    <w:rsid w:val="0091214B"/>
    <w:rsid w:val="00913BD9"/>
    <w:rsid w:val="00915AD3"/>
    <w:rsid w:val="009378DE"/>
    <w:rsid w:val="00942B48"/>
    <w:rsid w:val="00942B8F"/>
    <w:rsid w:val="00945F6C"/>
    <w:rsid w:val="009644D9"/>
    <w:rsid w:val="009700E2"/>
    <w:rsid w:val="00980CE8"/>
    <w:rsid w:val="009921F3"/>
    <w:rsid w:val="009B12ED"/>
    <w:rsid w:val="009C53DE"/>
    <w:rsid w:val="009C64C6"/>
    <w:rsid w:val="009D08E3"/>
    <w:rsid w:val="009E3282"/>
    <w:rsid w:val="00A105E5"/>
    <w:rsid w:val="00A22F7B"/>
    <w:rsid w:val="00A24301"/>
    <w:rsid w:val="00A25151"/>
    <w:rsid w:val="00A40D1A"/>
    <w:rsid w:val="00A45C5C"/>
    <w:rsid w:val="00A61FF7"/>
    <w:rsid w:val="00A63BAC"/>
    <w:rsid w:val="00A66688"/>
    <w:rsid w:val="00A8734F"/>
    <w:rsid w:val="00AA05AF"/>
    <w:rsid w:val="00AA21CC"/>
    <w:rsid w:val="00AA38A2"/>
    <w:rsid w:val="00AC080B"/>
    <w:rsid w:val="00AC2552"/>
    <w:rsid w:val="00AD27BA"/>
    <w:rsid w:val="00AD2DFE"/>
    <w:rsid w:val="00AE292B"/>
    <w:rsid w:val="00AF0A52"/>
    <w:rsid w:val="00B00853"/>
    <w:rsid w:val="00B1005E"/>
    <w:rsid w:val="00B1198A"/>
    <w:rsid w:val="00B1444F"/>
    <w:rsid w:val="00B21E34"/>
    <w:rsid w:val="00B30DE6"/>
    <w:rsid w:val="00B40CF2"/>
    <w:rsid w:val="00B44BB3"/>
    <w:rsid w:val="00B51B80"/>
    <w:rsid w:val="00B52178"/>
    <w:rsid w:val="00B544BA"/>
    <w:rsid w:val="00B56E3A"/>
    <w:rsid w:val="00B96160"/>
    <w:rsid w:val="00BA0F53"/>
    <w:rsid w:val="00BA1874"/>
    <w:rsid w:val="00BA6801"/>
    <w:rsid w:val="00BB2D60"/>
    <w:rsid w:val="00BB7979"/>
    <w:rsid w:val="00BD025C"/>
    <w:rsid w:val="00BD4082"/>
    <w:rsid w:val="00BD4C70"/>
    <w:rsid w:val="00BE3AFA"/>
    <w:rsid w:val="00BE5C59"/>
    <w:rsid w:val="00BE6011"/>
    <w:rsid w:val="00BF5926"/>
    <w:rsid w:val="00C15B3E"/>
    <w:rsid w:val="00C2260D"/>
    <w:rsid w:val="00C23514"/>
    <w:rsid w:val="00C30299"/>
    <w:rsid w:val="00C449E8"/>
    <w:rsid w:val="00C51EB3"/>
    <w:rsid w:val="00C6351E"/>
    <w:rsid w:val="00C6573C"/>
    <w:rsid w:val="00C71346"/>
    <w:rsid w:val="00C75615"/>
    <w:rsid w:val="00CA187F"/>
    <w:rsid w:val="00CB4040"/>
    <w:rsid w:val="00CF3951"/>
    <w:rsid w:val="00CF5D94"/>
    <w:rsid w:val="00CF636B"/>
    <w:rsid w:val="00D35FB7"/>
    <w:rsid w:val="00D3713E"/>
    <w:rsid w:val="00D57166"/>
    <w:rsid w:val="00D628E4"/>
    <w:rsid w:val="00D67F4B"/>
    <w:rsid w:val="00D711AB"/>
    <w:rsid w:val="00D75322"/>
    <w:rsid w:val="00D75779"/>
    <w:rsid w:val="00D83C77"/>
    <w:rsid w:val="00D85802"/>
    <w:rsid w:val="00D87A2B"/>
    <w:rsid w:val="00D95549"/>
    <w:rsid w:val="00DA1201"/>
    <w:rsid w:val="00DC10B0"/>
    <w:rsid w:val="00DC24D8"/>
    <w:rsid w:val="00DD2B38"/>
    <w:rsid w:val="00DD76D6"/>
    <w:rsid w:val="00DE1BA4"/>
    <w:rsid w:val="00DE636D"/>
    <w:rsid w:val="00DF02F3"/>
    <w:rsid w:val="00E00538"/>
    <w:rsid w:val="00E116B1"/>
    <w:rsid w:val="00E12A49"/>
    <w:rsid w:val="00E33A7A"/>
    <w:rsid w:val="00E35231"/>
    <w:rsid w:val="00E40071"/>
    <w:rsid w:val="00E42A43"/>
    <w:rsid w:val="00E45396"/>
    <w:rsid w:val="00E56975"/>
    <w:rsid w:val="00E6271A"/>
    <w:rsid w:val="00E70950"/>
    <w:rsid w:val="00E7368B"/>
    <w:rsid w:val="00E82AB6"/>
    <w:rsid w:val="00EB07A4"/>
    <w:rsid w:val="00EB4D40"/>
    <w:rsid w:val="00ED72B0"/>
    <w:rsid w:val="00EE0437"/>
    <w:rsid w:val="00EF4F41"/>
    <w:rsid w:val="00F07E88"/>
    <w:rsid w:val="00F212A7"/>
    <w:rsid w:val="00F273A9"/>
    <w:rsid w:val="00F4665F"/>
    <w:rsid w:val="00F63443"/>
    <w:rsid w:val="00F74A9C"/>
    <w:rsid w:val="00F90E3C"/>
    <w:rsid w:val="00F92927"/>
    <w:rsid w:val="00F94602"/>
    <w:rsid w:val="00FA2A6A"/>
    <w:rsid w:val="00FA2B32"/>
    <w:rsid w:val="00FA32C7"/>
    <w:rsid w:val="00FB48F3"/>
    <w:rsid w:val="00FB625F"/>
    <w:rsid w:val="00FC020E"/>
    <w:rsid w:val="00FE0C29"/>
    <w:rsid w:val="00FF4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E20AE19"/>
  <w15:docId w15:val="{63ECD902-F001-4502-BE3F-61FCE811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F41"/>
    <w:rPr>
      <w:sz w:val="24"/>
      <w:szCs w:val="24"/>
      <w:lang w:val="nl-NL" w:eastAsia="nl-NL"/>
    </w:rPr>
  </w:style>
  <w:style w:type="paragraph" w:styleId="Titre1">
    <w:name w:val="heading 1"/>
    <w:basedOn w:val="Normal"/>
    <w:next w:val="Normal"/>
    <w:link w:val="Titre1Car"/>
    <w:qFormat/>
    <w:rsid w:val="00D57166"/>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4F7187"/>
    <w:pPr>
      <w:keepNext/>
      <w:spacing w:before="147" w:after="113" w:line="230" w:lineRule="atLeast"/>
      <w:outlineLvl w:val="1"/>
    </w:pPr>
    <w:rPr>
      <w:rFonts w:ascii="Arial Narrow" w:hAnsi="Arial Narrow" w:cs="Arial"/>
      <w:b/>
      <w:bCs/>
      <w:iCs/>
      <w:sz w:val="22"/>
      <w:szCs w:val="28"/>
      <w:lang w:val="nl-BE"/>
    </w:rPr>
  </w:style>
  <w:style w:type="paragraph" w:styleId="Titre3">
    <w:name w:val="heading 3"/>
    <w:basedOn w:val="Normal"/>
    <w:next w:val="Normal"/>
    <w:link w:val="Titre3Car"/>
    <w:qFormat/>
    <w:rsid w:val="00D57166"/>
    <w:pPr>
      <w:keepNext/>
      <w:spacing w:before="360" w:after="240"/>
      <w:ind w:left="1872" w:hanging="720"/>
      <w:outlineLvl w:val="2"/>
    </w:pPr>
    <w:rPr>
      <w:rFonts w:ascii="Arial" w:hAnsi="Arial"/>
      <w:b/>
      <w:szCs w:val="20"/>
      <w:u w:val="double"/>
      <w:lang w:val="fr-FR" w:eastAsia="en-US"/>
    </w:rPr>
  </w:style>
  <w:style w:type="paragraph" w:styleId="Titre4">
    <w:name w:val="heading 4"/>
    <w:basedOn w:val="Normal"/>
    <w:next w:val="Normal"/>
    <w:link w:val="Titre4Car"/>
    <w:qFormat/>
    <w:rsid w:val="00D57166"/>
    <w:pPr>
      <w:keepNext/>
      <w:spacing w:before="240"/>
      <w:ind w:left="2448" w:hanging="720"/>
      <w:outlineLvl w:val="3"/>
    </w:pPr>
    <w:rPr>
      <w:rFonts w:ascii="Arial" w:hAnsi="Arial"/>
      <w:b/>
      <w:i/>
      <w:sz w:val="22"/>
      <w:szCs w:val="20"/>
      <w:u w:val="single"/>
      <w:lang w:val="fr-FR" w:eastAsia="en-US"/>
    </w:rPr>
  </w:style>
  <w:style w:type="paragraph" w:styleId="Titre5">
    <w:name w:val="heading 5"/>
    <w:basedOn w:val="Normal"/>
    <w:next w:val="Normal"/>
    <w:link w:val="Titre5Car"/>
    <w:qFormat/>
    <w:rsid w:val="00D57166"/>
    <w:pPr>
      <w:spacing w:before="240"/>
      <w:ind w:left="3024" w:hanging="720"/>
      <w:outlineLvl w:val="4"/>
    </w:pPr>
    <w:rPr>
      <w:rFonts w:ascii="Arial" w:hAnsi="Arial"/>
      <w:sz w:val="22"/>
      <w:szCs w:val="20"/>
      <w:u w:val="single"/>
      <w:lang w:val="fr-FR" w:eastAsia="en-US"/>
    </w:rPr>
  </w:style>
  <w:style w:type="paragraph" w:styleId="Titre6">
    <w:name w:val="heading 6"/>
    <w:basedOn w:val="Normal"/>
    <w:next w:val="Normal"/>
    <w:link w:val="Titre6Car"/>
    <w:qFormat/>
    <w:rsid w:val="00D57166"/>
    <w:pPr>
      <w:spacing w:before="240"/>
      <w:ind w:left="3600" w:hanging="720"/>
      <w:outlineLvl w:val="5"/>
    </w:pPr>
    <w:rPr>
      <w:rFonts w:ascii="Arial" w:hAnsi="Arial"/>
      <w:sz w:val="22"/>
      <w:szCs w:val="20"/>
      <w:u w:val="dotted"/>
      <w:lang w:val="fr-FR" w:eastAsia="en-US"/>
    </w:rPr>
  </w:style>
  <w:style w:type="paragraph" w:styleId="Titre7">
    <w:name w:val="heading 7"/>
    <w:basedOn w:val="Normal"/>
    <w:next w:val="Normal"/>
    <w:link w:val="Titre7Car"/>
    <w:qFormat/>
    <w:rsid w:val="00D57166"/>
    <w:pPr>
      <w:spacing w:before="240"/>
      <w:ind w:left="4176" w:hanging="720"/>
      <w:outlineLvl w:val="6"/>
    </w:pPr>
    <w:rPr>
      <w:rFonts w:ascii="Arial" w:hAnsi="Arial"/>
      <w:sz w:val="22"/>
      <w:szCs w:val="20"/>
      <w:lang w:val="fr-FR" w:eastAsia="en-US"/>
    </w:rPr>
  </w:style>
  <w:style w:type="paragraph" w:styleId="Titre8">
    <w:name w:val="heading 8"/>
    <w:basedOn w:val="Normal"/>
    <w:next w:val="Normal"/>
    <w:link w:val="Titre8Car"/>
    <w:qFormat/>
    <w:rsid w:val="00D57166"/>
    <w:pPr>
      <w:spacing w:before="240" w:after="60"/>
      <w:ind w:left="4752" w:hanging="720"/>
      <w:outlineLvl w:val="7"/>
    </w:pPr>
    <w:rPr>
      <w:rFonts w:ascii="Arial" w:hAnsi="Arial"/>
      <w:i/>
      <w:sz w:val="22"/>
      <w:szCs w:val="20"/>
      <w:lang w:val="fr-FR" w:eastAsia="en-US"/>
    </w:rPr>
  </w:style>
  <w:style w:type="paragraph" w:styleId="Titre9">
    <w:name w:val="heading 9"/>
    <w:basedOn w:val="Normal"/>
    <w:next w:val="Normal"/>
    <w:link w:val="Titre9Car"/>
    <w:qFormat/>
    <w:rsid w:val="00D57166"/>
    <w:pPr>
      <w:spacing w:before="240" w:after="60"/>
      <w:ind w:left="5328" w:hanging="720"/>
      <w:outlineLvl w:val="8"/>
    </w:pPr>
    <w:rPr>
      <w:rFonts w:ascii="Arial" w:hAnsi="Arial"/>
      <w:i/>
      <w:sz w:val="22"/>
      <w:szCs w:val="20"/>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F7187"/>
    <w:pPr>
      <w:tabs>
        <w:tab w:val="center" w:pos="4536"/>
        <w:tab w:val="right" w:pos="9072"/>
      </w:tabs>
    </w:pPr>
  </w:style>
  <w:style w:type="paragraph" w:styleId="Pieddepage">
    <w:name w:val="footer"/>
    <w:basedOn w:val="Normal"/>
    <w:rsid w:val="004F7187"/>
    <w:pPr>
      <w:tabs>
        <w:tab w:val="center" w:pos="4536"/>
        <w:tab w:val="right" w:pos="9072"/>
      </w:tabs>
    </w:pPr>
  </w:style>
  <w:style w:type="paragraph" w:styleId="En-ttedemessage">
    <w:name w:val="Message Header"/>
    <w:basedOn w:val="Normal"/>
    <w:rsid w:val="004F7187"/>
    <w:pPr>
      <w:spacing w:line="192" w:lineRule="atLeast"/>
    </w:pPr>
    <w:rPr>
      <w:rFonts w:ascii="Arial" w:hAnsi="Arial" w:cs="Arial"/>
      <w:sz w:val="16"/>
      <w:lang w:val="nl-BE"/>
    </w:rPr>
  </w:style>
  <w:style w:type="paragraph" w:customStyle="1" w:styleId="tabeltekst">
    <w:name w:val="tabeltekst"/>
    <w:basedOn w:val="Normal"/>
    <w:rsid w:val="004F7187"/>
    <w:pPr>
      <w:spacing w:line="204" w:lineRule="atLeast"/>
    </w:pPr>
    <w:rPr>
      <w:rFonts w:ascii="Arial" w:hAnsi="Arial"/>
      <w:sz w:val="16"/>
      <w:lang w:val="en-GB"/>
    </w:rPr>
  </w:style>
  <w:style w:type="table" w:styleId="Grilledutableau">
    <w:name w:val="Table Grid"/>
    <w:basedOn w:val="TableauNormal"/>
    <w:rsid w:val="00265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7B168E"/>
    <w:rPr>
      <w:b/>
      <w:bCs/>
      <w:color w:val="002579"/>
      <w:u w:val="single"/>
    </w:rPr>
  </w:style>
  <w:style w:type="paragraph" w:styleId="Corpsdetexte2">
    <w:name w:val="Body Text 2"/>
    <w:basedOn w:val="Normal"/>
    <w:rsid w:val="007B168E"/>
    <w:pPr>
      <w:autoSpaceDE w:val="0"/>
      <w:autoSpaceDN w:val="0"/>
      <w:adjustRightInd w:val="0"/>
      <w:jc w:val="both"/>
    </w:pPr>
    <w:rPr>
      <w:rFonts w:eastAsia="TimesNewRoman"/>
      <w:b/>
      <w:i/>
      <w:sz w:val="20"/>
      <w:szCs w:val="20"/>
      <w:lang w:val="nl-BE" w:eastAsia="en-US"/>
    </w:rPr>
  </w:style>
  <w:style w:type="paragraph" w:styleId="Notedebasdepage">
    <w:name w:val="footnote text"/>
    <w:basedOn w:val="Normal"/>
    <w:semiHidden/>
    <w:rsid w:val="007B168E"/>
    <w:rPr>
      <w:sz w:val="20"/>
      <w:szCs w:val="20"/>
      <w:lang w:val="en-GB" w:eastAsia="en-US"/>
    </w:rPr>
  </w:style>
  <w:style w:type="character" w:styleId="Appelnotedebasdep">
    <w:name w:val="footnote reference"/>
    <w:semiHidden/>
    <w:rsid w:val="007B168E"/>
    <w:rPr>
      <w:vertAlign w:val="superscript"/>
    </w:rPr>
  </w:style>
  <w:style w:type="paragraph" w:styleId="Textedebulles">
    <w:name w:val="Balloon Text"/>
    <w:basedOn w:val="Normal"/>
    <w:link w:val="TextedebullesCar"/>
    <w:rsid w:val="003F0FD5"/>
    <w:rPr>
      <w:rFonts w:ascii="Tahoma" w:hAnsi="Tahoma"/>
      <w:sz w:val="16"/>
      <w:szCs w:val="16"/>
    </w:rPr>
  </w:style>
  <w:style w:type="character" w:customStyle="1" w:styleId="TextedebullesCar">
    <w:name w:val="Texte de bulles Car"/>
    <w:link w:val="Textedebulles"/>
    <w:rsid w:val="003F0FD5"/>
    <w:rPr>
      <w:rFonts w:ascii="Tahoma" w:hAnsi="Tahoma" w:cs="Tahoma"/>
      <w:sz w:val="16"/>
      <w:szCs w:val="16"/>
      <w:lang w:val="nl-NL" w:eastAsia="nl-NL"/>
    </w:rPr>
  </w:style>
  <w:style w:type="paragraph" w:styleId="Textebrut">
    <w:name w:val="Plain Text"/>
    <w:basedOn w:val="Normal"/>
    <w:link w:val="TextebrutCar"/>
    <w:uiPriority w:val="99"/>
    <w:unhideWhenUsed/>
    <w:rsid w:val="0057539F"/>
    <w:rPr>
      <w:rFonts w:ascii="Consolas" w:eastAsia="Calibri" w:hAnsi="Consolas"/>
      <w:sz w:val="21"/>
      <w:szCs w:val="21"/>
      <w:lang w:eastAsia="en-US"/>
    </w:rPr>
  </w:style>
  <w:style w:type="character" w:customStyle="1" w:styleId="TextebrutCar">
    <w:name w:val="Texte brut Car"/>
    <w:link w:val="Textebrut"/>
    <w:uiPriority w:val="99"/>
    <w:rsid w:val="0057539F"/>
    <w:rPr>
      <w:rFonts w:ascii="Consolas" w:eastAsia="Calibri" w:hAnsi="Consolas"/>
      <w:sz w:val="21"/>
      <w:szCs w:val="21"/>
      <w:lang w:eastAsia="en-US"/>
    </w:rPr>
  </w:style>
  <w:style w:type="character" w:customStyle="1" w:styleId="Titre1Car">
    <w:name w:val="Titre 1 Car"/>
    <w:link w:val="Titre1"/>
    <w:rsid w:val="00D57166"/>
    <w:rPr>
      <w:rFonts w:ascii="Cambria" w:eastAsia="Times New Roman" w:hAnsi="Cambria" w:cs="Times New Roman"/>
      <w:b/>
      <w:bCs/>
      <w:kern w:val="32"/>
      <w:sz w:val="32"/>
      <w:szCs w:val="32"/>
      <w:lang w:val="nl-NL" w:eastAsia="nl-NL"/>
    </w:rPr>
  </w:style>
  <w:style w:type="paragraph" w:styleId="Corpsdetexte">
    <w:name w:val="Body Text"/>
    <w:basedOn w:val="Normal"/>
    <w:link w:val="CorpsdetexteCar"/>
    <w:rsid w:val="00D57166"/>
    <w:pPr>
      <w:spacing w:after="120"/>
    </w:pPr>
  </w:style>
  <w:style w:type="character" w:customStyle="1" w:styleId="CorpsdetexteCar">
    <w:name w:val="Corps de texte Car"/>
    <w:link w:val="Corpsdetexte"/>
    <w:rsid w:val="00D57166"/>
    <w:rPr>
      <w:sz w:val="24"/>
      <w:szCs w:val="24"/>
      <w:lang w:val="nl-NL" w:eastAsia="nl-NL"/>
    </w:rPr>
  </w:style>
  <w:style w:type="character" w:customStyle="1" w:styleId="Titre3Car">
    <w:name w:val="Titre 3 Car"/>
    <w:link w:val="Titre3"/>
    <w:rsid w:val="00D57166"/>
    <w:rPr>
      <w:rFonts w:ascii="Arial" w:hAnsi="Arial"/>
      <w:b/>
      <w:sz w:val="24"/>
      <w:u w:val="double"/>
      <w:lang w:val="fr-FR" w:eastAsia="en-US"/>
    </w:rPr>
  </w:style>
  <w:style w:type="character" w:customStyle="1" w:styleId="Titre4Car">
    <w:name w:val="Titre 4 Car"/>
    <w:link w:val="Titre4"/>
    <w:rsid w:val="00D57166"/>
    <w:rPr>
      <w:rFonts w:ascii="Arial" w:hAnsi="Arial"/>
      <w:b/>
      <w:i/>
      <w:sz w:val="22"/>
      <w:u w:val="single"/>
      <w:lang w:val="fr-FR" w:eastAsia="en-US"/>
    </w:rPr>
  </w:style>
  <w:style w:type="character" w:customStyle="1" w:styleId="Titre5Car">
    <w:name w:val="Titre 5 Car"/>
    <w:link w:val="Titre5"/>
    <w:rsid w:val="00D57166"/>
    <w:rPr>
      <w:rFonts w:ascii="Arial" w:hAnsi="Arial"/>
      <w:sz w:val="22"/>
      <w:u w:val="single"/>
      <w:lang w:val="fr-FR" w:eastAsia="en-US"/>
    </w:rPr>
  </w:style>
  <w:style w:type="character" w:customStyle="1" w:styleId="Titre6Car">
    <w:name w:val="Titre 6 Car"/>
    <w:link w:val="Titre6"/>
    <w:rsid w:val="00D57166"/>
    <w:rPr>
      <w:rFonts w:ascii="Arial" w:hAnsi="Arial"/>
      <w:sz w:val="22"/>
      <w:u w:val="dotted"/>
      <w:lang w:val="fr-FR" w:eastAsia="en-US"/>
    </w:rPr>
  </w:style>
  <w:style w:type="character" w:customStyle="1" w:styleId="Titre7Car">
    <w:name w:val="Titre 7 Car"/>
    <w:link w:val="Titre7"/>
    <w:rsid w:val="00D57166"/>
    <w:rPr>
      <w:rFonts w:ascii="Arial" w:hAnsi="Arial"/>
      <w:sz w:val="22"/>
      <w:lang w:val="fr-FR" w:eastAsia="en-US"/>
    </w:rPr>
  </w:style>
  <w:style w:type="character" w:customStyle="1" w:styleId="Titre8Car">
    <w:name w:val="Titre 8 Car"/>
    <w:link w:val="Titre8"/>
    <w:rsid w:val="00D57166"/>
    <w:rPr>
      <w:rFonts w:ascii="Arial" w:hAnsi="Arial"/>
      <w:i/>
      <w:sz w:val="22"/>
      <w:lang w:val="fr-FR" w:eastAsia="en-US"/>
    </w:rPr>
  </w:style>
  <w:style w:type="character" w:customStyle="1" w:styleId="Titre9Car">
    <w:name w:val="Titre 9 Car"/>
    <w:link w:val="Titre9"/>
    <w:rsid w:val="00D57166"/>
    <w:rPr>
      <w:rFonts w:ascii="Arial" w:hAnsi="Arial"/>
      <w:i/>
      <w:sz w:val="22"/>
      <w:lang w:val="fr-FR" w:eastAsia="en-US"/>
    </w:rPr>
  </w:style>
  <w:style w:type="paragraph" w:styleId="Paragraphedeliste">
    <w:name w:val="List Paragraph"/>
    <w:basedOn w:val="Normal"/>
    <w:uiPriority w:val="34"/>
    <w:qFormat/>
    <w:rsid w:val="00D57166"/>
    <w:pPr>
      <w:ind w:left="708"/>
    </w:pPr>
  </w:style>
  <w:style w:type="paragraph" w:styleId="Notedefin">
    <w:name w:val="endnote text"/>
    <w:basedOn w:val="Normal"/>
    <w:link w:val="NotedefinCar"/>
    <w:rsid w:val="00732394"/>
    <w:rPr>
      <w:sz w:val="20"/>
      <w:szCs w:val="20"/>
    </w:rPr>
  </w:style>
  <w:style w:type="character" w:customStyle="1" w:styleId="NotedefinCar">
    <w:name w:val="Note de fin Car"/>
    <w:link w:val="Notedefin"/>
    <w:rsid w:val="00732394"/>
    <w:rPr>
      <w:lang w:val="nl-NL" w:eastAsia="nl-NL"/>
    </w:rPr>
  </w:style>
  <w:style w:type="character" w:styleId="Appeldenotedefin">
    <w:name w:val="endnote reference"/>
    <w:rsid w:val="00732394"/>
    <w:rPr>
      <w:vertAlign w:val="superscript"/>
    </w:rPr>
  </w:style>
  <w:style w:type="paragraph" w:customStyle="1" w:styleId="Letter">
    <w:name w:val="Letter"/>
    <w:basedOn w:val="Normal"/>
    <w:uiPriority w:val="99"/>
    <w:rsid w:val="00E7368B"/>
    <w:rPr>
      <w:rFonts w:ascii="Arial" w:hAnsi="Arial"/>
      <w:sz w:val="22"/>
      <w:szCs w:val="20"/>
      <w:lang w:val="fr-FR" w:eastAsia="en-US"/>
    </w:rPr>
  </w:style>
  <w:style w:type="character" w:customStyle="1" w:styleId="En-tteCar">
    <w:name w:val="En-tête Car"/>
    <w:link w:val="En-tte"/>
    <w:uiPriority w:val="99"/>
    <w:rsid w:val="00F212A7"/>
    <w:rPr>
      <w:sz w:val="24"/>
      <w:szCs w:val="24"/>
    </w:rPr>
  </w:style>
  <w:style w:type="paragraph" w:customStyle="1" w:styleId="Pa16">
    <w:name w:val="Pa16"/>
    <w:basedOn w:val="Normal"/>
    <w:next w:val="Normal"/>
    <w:uiPriority w:val="99"/>
    <w:rsid w:val="00B00853"/>
    <w:pPr>
      <w:autoSpaceDE w:val="0"/>
      <w:autoSpaceDN w:val="0"/>
      <w:adjustRightInd w:val="0"/>
      <w:spacing w:line="221" w:lineRule="atLeast"/>
    </w:pPr>
    <w:rPr>
      <w:rFonts w:ascii="Myriad Pro" w:hAnsi="Myriad Pro"/>
      <w:lang w:val="fr-BE" w:eastAsia="fr-BE"/>
    </w:rPr>
  </w:style>
  <w:style w:type="character" w:customStyle="1" w:styleId="A7">
    <w:name w:val="A7"/>
    <w:uiPriority w:val="99"/>
    <w:rsid w:val="00B00853"/>
    <w:rPr>
      <w:rFonts w:cs="Myriad Pro"/>
      <w:color w:val="000000"/>
      <w:sz w:val="12"/>
      <w:szCs w:val="12"/>
    </w:rPr>
  </w:style>
  <w:style w:type="paragraph" w:customStyle="1" w:styleId="Pa3">
    <w:name w:val="Pa3"/>
    <w:basedOn w:val="Normal"/>
    <w:next w:val="Normal"/>
    <w:uiPriority w:val="99"/>
    <w:rsid w:val="00B00853"/>
    <w:pPr>
      <w:autoSpaceDE w:val="0"/>
      <w:autoSpaceDN w:val="0"/>
      <w:adjustRightInd w:val="0"/>
      <w:spacing w:line="241" w:lineRule="atLeast"/>
    </w:pPr>
    <w:rPr>
      <w:rFonts w:ascii="Myriad Pro" w:hAnsi="Myriad Pro"/>
      <w:lang w:val="fr-BE" w:eastAsia="fr-BE"/>
    </w:rPr>
  </w:style>
  <w:style w:type="character" w:customStyle="1" w:styleId="A9">
    <w:name w:val="A9"/>
    <w:uiPriority w:val="99"/>
    <w:rsid w:val="00B00853"/>
    <w:rPr>
      <w:rFonts w:cs="Myriad Pro"/>
      <w:color w:val="000000"/>
      <w:sz w:val="16"/>
      <w:szCs w:val="16"/>
    </w:rPr>
  </w:style>
  <w:style w:type="character" w:customStyle="1" w:styleId="A8">
    <w:name w:val="A8"/>
    <w:uiPriority w:val="99"/>
    <w:rsid w:val="00B00853"/>
    <w:rPr>
      <w:rFonts w:cs="Myriad Pro"/>
      <w:color w:val="000000"/>
      <w:sz w:val="9"/>
      <w:szCs w:val="9"/>
    </w:rPr>
  </w:style>
  <w:style w:type="paragraph" w:customStyle="1" w:styleId="Default">
    <w:name w:val="Default"/>
    <w:rsid w:val="00B00853"/>
    <w:pPr>
      <w:autoSpaceDE w:val="0"/>
      <w:autoSpaceDN w:val="0"/>
      <w:adjustRightInd w:val="0"/>
    </w:pPr>
    <w:rPr>
      <w:rFonts w:ascii="Myriad Pro" w:hAnsi="Myriad Pro" w:cs="Myriad Pro"/>
      <w:color w:val="000000"/>
      <w:sz w:val="24"/>
      <w:szCs w:val="24"/>
    </w:rPr>
  </w:style>
  <w:style w:type="paragraph" w:customStyle="1" w:styleId="Pa22">
    <w:name w:val="Pa22"/>
    <w:basedOn w:val="Default"/>
    <w:next w:val="Default"/>
    <w:uiPriority w:val="99"/>
    <w:rsid w:val="00B00853"/>
    <w:pPr>
      <w:spacing w:line="221" w:lineRule="atLeast"/>
    </w:pPr>
    <w:rPr>
      <w:rFonts w:cs="Times New Roman"/>
      <w:color w:val="auto"/>
    </w:rPr>
  </w:style>
  <w:style w:type="character" w:customStyle="1" w:styleId="A10">
    <w:name w:val="A10"/>
    <w:uiPriority w:val="99"/>
    <w:rsid w:val="00B00853"/>
    <w:rPr>
      <w:rFonts w:ascii="Myriad Pro Light" w:hAnsi="Myriad Pro Light" w:cs="Myriad Pro Light"/>
      <w:b/>
      <w:bCs/>
      <w:color w:val="000000"/>
      <w:sz w:val="22"/>
      <w:szCs w:val="22"/>
      <w:u w:val="single"/>
    </w:rPr>
  </w:style>
  <w:style w:type="paragraph" w:customStyle="1" w:styleId="Pa20">
    <w:name w:val="Pa20"/>
    <w:basedOn w:val="Default"/>
    <w:next w:val="Default"/>
    <w:uiPriority w:val="99"/>
    <w:rsid w:val="00B00853"/>
    <w:pPr>
      <w:spacing w:line="221" w:lineRule="atLeast"/>
    </w:pPr>
    <w:rPr>
      <w:rFonts w:cs="Times New Roman"/>
      <w:color w:val="auto"/>
    </w:rPr>
  </w:style>
  <w:style w:type="paragraph" w:styleId="Sansinterligne">
    <w:name w:val="No Spacing"/>
    <w:basedOn w:val="Normal"/>
    <w:link w:val="SansinterligneCar"/>
    <w:uiPriority w:val="1"/>
    <w:qFormat/>
    <w:rsid w:val="00FB625F"/>
    <w:pPr>
      <w:spacing w:after="200" w:line="252" w:lineRule="auto"/>
    </w:pPr>
    <w:rPr>
      <w:rFonts w:asciiTheme="majorHAnsi" w:eastAsiaTheme="majorEastAsia" w:hAnsiTheme="majorHAnsi" w:cstheme="majorBidi"/>
      <w:szCs w:val="22"/>
      <w:lang w:val="fr-BE" w:eastAsia="en-US"/>
    </w:rPr>
  </w:style>
  <w:style w:type="character" w:customStyle="1" w:styleId="SansinterligneCar">
    <w:name w:val="Sans interligne Car"/>
    <w:basedOn w:val="Policepardfaut"/>
    <w:link w:val="Sansinterligne"/>
    <w:uiPriority w:val="1"/>
    <w:rsid w:val="00FB625F"/>
    <w:rPr>
      <w:rFonts w:asciiTheme="majorHAnsi" w:eastAsiaTheme="majorEastAsia" w:hAnsiTheme="majorHAnsi" w:cstheme="majorBidi"/>
      <w:sz w:val="24"/>
      <w:szCs w:val="22"/>
      <w:lang w:eastAsia="en-US"/>
    </w:rPr>
  </w:style>
  <w:style w:type="character" w:customStyle="1" w:styleId="UnresolvedMention">
    <w:name w:val="Unresolved Mention"/>
    <w:basedOn w:val="Policepardfaut"/>
    <w:uiPriority w:val="99"/>
    <w:semiHidden/>
    <w:unhideWhenUsed/>
    <w:rsid w:val="00653E6A"/>
    <w:rPr>
      <w:color w:val="808080"/>
      <w:shd w:val="clear" w:color="auto" w:fill="E6E6E6"/>
    </w:rPr>
  </w:style>
  <w:style w:type="character" w:styleId="Marquedecommentaire">
    <w:name w:val="annotation reference"/>
    <w:basedOn w:val="Policepardfaut"/>
    <w:semiHidden/>
    <w:unhideWhenUsed/>
    <w:rsid w:val="00DA1201"/>
    <w:rPr>
      <w:sz w:val="16"/>
      <w:szCs w:val="16"/>
    </w:rPr>
  </w:style>
  <w:style w:type="paragraph" w:styleId="Commentaire">
    <w:name w:val="annotation text"/>
    <w:basedOn w:val="Normal"/>
    <w:link w:val="CommentaireCar"/>
    <w:semiHidden/>
    <w:unhideWhenUsed/>
    <w:rsid w:val="00DA1201"/>
    <w:rPr>
      <w:sz w:val="20"/>
      <w:szCs w:val="20"/>
    </w:rPr>
  </w:style>
  <w:style w:type="character" w:customStyle="1" w:styleId="CommentaireCar">
    <w:name w:val="Commentaire Car"/>
    <w:basedOn w:val="Policepardfaut"/>
    <w:link w:val="Commentaire"/>
    <w:semiHidden/>
    <w:rsid w:val="00DA1201"/>
    <w:rPr>
      <w:lang w:val="nl-NL" w:eastAsia="nl-NL"/>
    </w:rPr>
  </w:style>
  <w:style w:type="paragraph" w:styleId="Objetducommentaire">
    <w:name w:val="annotation subject"/>
    <w:basedOn w:val="Commentaire"/>
    <w:next w:val="Commentaire"/>
    <w:link w:val="ObjetducommentaireCar"/>
    <w:semiHidden/>
    <w:unhideWhenUsed/>
    <w:rsid w:val="00DA1201"/>
    <w:rPr>
      <w:b/>
      <w:bCs/>
    </w:rPr>
  </w:style>
  <w:style w:type="character" w:customStyle="1" w:styleId="ObjetducommentaireCar">
    <w:name w:val="Objet du commentaire Car"/>
    <w:basedOn w:val="CommentaireCar"/>
    <w:link w:val="Objetducommentaire"/>
    <w:semiHidden/>
    <w:rsid w:val="00DA1201"/>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6383">
      <w:bodyDiv w:val="1"/>
      <w:marLeft w:val="0"/>
      <w:marRight w:val="0"/>
      <w:marTop w:val="0"/>
      <w:marBottom w:val="0"/>
      <w:divBdr>
        <w:top w:val="none" w:sz="0" w:space="0" w:color="auto"/>
        <w:left w:val="none" w:sz="0" w:space="0" w:color="auto"/>
        <w:bottom w:val="none" w:sz="0" w:space="0" w:color="auto"/>
        <w:right w:val="none" w:sz="0" w:space="0" w:color="auto"/>
      </w:divBdr>
    </w:div>
    <w:div w:id="458645843">
      <w:bodyDiv w:val="1"/>
      <w:marLeft w:val="0"/>
      <w:marRight w:val="0"/>
      <w:marTop w:val="0"/>
      <w:marBottom w:val="0"/>
      <w:divBdr>
        <w:top w:val="none" w:sz="0" w:space="0" w:color="auto"/>
        <w:left w:val="none" w:sz="0" w:space="0" w:color="auto"/>
        <w:bottom w:val="none" w:sz="0" w:space="0" w:color="auto"/>
        <w:right w:val="none" w:sz="0" w:space="0" w:color="auto"/>
      </w:divBdr>
    </w:div>
    <w:div w:id="545870731">
      <w:bodyDiv w:val="1"/>
      <w:marLeft w:val="0"/>
      <w:marRight w:val="0"/>
      <w:marTop w:val="0"/>
      <w:marBottom w:val="0"/>
      <w:divBdr>
        <w:top w:val="none" w:sz="0" w:space="0" w:color="auto"/>
        <w:left w:val="none" w:sz="0" w:space="0" w:color="auto"/>
        <w:bottom w:val="none" w:sz="0" w:space="0" w:color="auto"/>
        <w:right w:val="none" w:sz="0" w:space="0" w:color="auto"/>
      </w:divBdr>
    </w:div>
    <w:div w:id="1037437435">
      <w:bodyDiv w:val="1"/>
      <w:marLeft w:val="0"/>
      <w:marRight w:val="0"/>
      <w:marTop w:val="0"/>
      <w:marBottom w:val="0"/>
      <w:divBdr>
        <w:top w:val="none" w:sz="0" w:space="0" w:color="auto"/>
        <w:left w:val="none" w:sz="0" w:space="0" w:color="auto"/>
        <w:bottom w:val="none" w:sz="0" w:space="0" w:color="auto"/>
        <w:right w:val="none" w:sz="0" w:space="0" w:color="auto"/>
      </w:divBdr>
      <w:divsChild>
        <w:div w:id="26567872">
          <w:marLeft w:val="0"/>
          <w:marRight w:val="0"/>
          <w:marTop w:val="125"/>
          <w:marBottom w:val="0"/>
          <w:divBdr>
            <w:top w:val="none" w:sz="0" w:space="0" w:color="auto"/>
            <w:left w:val="none" w:sz="0" w:space="0" w:color="auto"/>
            <w:bottom w:val="none" w:sz="0" w:space="0" w:color="auto"/>
            <w:right w:val="none" w:sz="0" w:space="0" w:color="auto"/>
          </w:divBdr>
        </w:div>
        <w:div w:id="174225423">
          <w:marLeft w:val="634"/>
          <w:marRight w:val="0"/>
          <w:marTop w:val="106"/>
          <w:marBottom w:val="0"/>
          <w:divBdr>
            <w:top w:val="none" w:sz="0" w:space="0" w:color="auto"/>
            <w:left w:val="none" w:sz="0" w:space="0" w:color="auto"/>
            <w:bottom w:val="none" w:sz="0" w:space="0" w:color="auto"/>
            <w:right w:val="none" w:sz="0" w:space="0" w:color="auto"/>
          </w:divBdr>
        </w:div>
        <w:div w:id="1531648689">
          <w:marLeft w:val="634"/>
          <w:marRight w:val="0"/>
          <w:marTop w:val="106"/>
          <w:marBottom w:val="0"/>
          <w:divBdr>
            <w:top w:val="none" w:sz="0" w:space="0" w:color="auto"/>
            <w:left w:val="none" w:sz="0" w:space="0" w:color="auto"/>
            <w:bottom w:val="none" w:sz="0" w:space="0" w:color="auto"/>
            <w:right w:val="none" w:sz="0" w:space="0" w:color="auto"/>
          </w:divBdr>
        </w:div>
        <w:div w:id="239407455">
          <w:marLeft w:val="634"/>
          <w:marRight w:val="0"/>
          <w:marTop w:val="106"/>
          <w:marBottom w:val="0"/>
          <w:divBdr>
            <w:top w:val="none" w:sz="0" w:space="0" w:color="auto"/>
            <w:left w:val="none" w:sz="0" w:space="0" w:color="auto"/>
            <w:bottom w:val="none" w:sz="0" w:space="0" w:color="auto"/>
            <w:right w:val="none" w:sz="0" w:space="0" w:color="auto"/>
          </w:divBdr>
        </w:div>
        <w:div w:id="1930768289">
          <w:marLeft w:val="547"/>
          <w:marRight w:val="0"/>
          <w:marTop w:val="125"/>
          <w:marBottom w:val="0"/>
          <w:divBdr>
            <w:top w:val="none" w:sz="0" w:space="0" w:color="auto"/>
            <w:left w:val="none" w:sz="0" w:space="0" w:color="auto"/>
            <w:bottom w:val="none" w:sz="0" w:space="0" w:color="auto"/>
            <w:right w:val="none" w:sz="0" w:space="0" w:color="auto"/>
          </w:divBdr>
        </w:div>
      </w:divsChild>
    </w:div>
    <w:div w:id="1532957071">
      <w:bodyDiv w:val="1"/>
      <w:marLeft w:val="0"/>
      <w:marRight w:val="0"/>
      <w:marTop w:val="0"/>
      <w:marBottom w:val="0"/>
      <w:divBdr>
        <w:top w:val="none" w:sz="0" w:space="0" w:color="auto"/>
        <w:left w:val="none" w:sz="0" w:space="0" w:color="auto"/>
        <w:bottom w:val="none" w:sz="0" w:space="0" w:color="auto"/>
        <w:right w:val="none" w:sz="0" w:space="0" w:color="auto"/>
      </w:divBdr>
      <w:divsChild>
        <w:div w:id="1198592183">
          <w:marLeft w:val="0"/>
          <w:marRight w:val="0"/>
          <w:marTop w:val="125"/>
          <w:marBottom w:val="0"/>
          <w:divBdr>
            <w:top w:val="none" w:sz="0" w:space="0" w:color="auto"/>
            <w:left w:val="none" w:sz="0" w:space="0" w:color="auto"/>
            <w:bottom w:val="none" w:sz="0" w:space="0" w:color="auto"/>
            <w:right w:val="none" w:sz="0" w:space="0" w:color="auto"/>
          </w:divBdr>
        </w:div>
        <w:div w:id="1784618689">
          <w:marLeft w:val="634"/>
          <w:marRight w:val="0"/>
          <w:marTop w:val="106"/>
          <w:marBottom w:val="0"/>
          <w:divBdr>
            <w:top w:val="none" w:sz="0" w:space="0" w:color="auto"/>
            <w:left w:val="none" w:sz="0" w:space="0" w:color="auto"/>
            <w:bottom w:val="none" w:sz="0" w:space="0" w:color="auto"/>
            <w:right w:val="none" w:sz="0" w:space="0" w:color="auto"/>
          </w:divBdr>
        </w:div>
        <w:div w:id="526069780">
          <w:marLeft w:val="634"/>
          <w:marRight w:val="0"/>
          <w:marTop w:val="106"/>
          <w:marBottom w:val="0"/>
          <w:divBdr>
            <w:top w:val="none" w:sz="0" w:space="0" w:color="auto"/>
            <w:left w:val="none" w:sz="0" w:space="0" w:color="auto"/>
            <w:bottom w:val="none" w:sz="0" w:space="0" w:color="auto"/>
            <w:right w:val="none" w:sz="0" w:space="0" w:color="auto"/>
          </w:divBdr>
        </w:div>
        <w:div w:id="805779579">
          <w:marLeft w:val="634"/>
          <w:marRight w:val="0"/>
          <w:marTop w:val="106"/>
          <w:marBottom w:val="0"/>
          <w:divBdr>
            <w:top w:val="none" w:sz="0" w:space="0" w:color="auto"/>
            <w:left w:val="none" w:sz="0" w:space="0" w:color="auto"/>
            <w:bottom w:val="none" w:sz="0" w:space="0" w:color="auto"/>
            <w:right w:val="none" w:sz="0" w:space="0" w:color="auto"/>
          </w:divBdr>
        </w:div>
        <w:div w:id="298535026">
          <w:marLeft w:val="547"/>
          <w:marRight w:val="0"/>
          <w:marTop w:val="125"/>
          <w:marBottom w:val="0"/>
          <w:divBdr>
            <w:top w:val="none" w:sz="0" w:space="0" w:color="auto"/>
            <w:left w:val="none" w:sz="0" w:space="0" w:color="auto"/>
            <w:bottom w:val="none" w:sz="0" w:space="0" w:color="auto"/>
            <w:right w:val="none" w:sz="0" w:space="0" w:color="auto"/>
          </w:divBdr>
        </w:div>
      </w:divsChild>
    </w:div>
    <w:div w:id="1610507110">
      <w:bodyDiv w:val="1"/>
      <w:marLeft w:val="0"/>
      <w:marRight w:val="0"/>
      <w:marTop w:val="0"/>
      <w:marBottom w:val="0"/>
      <w:divBdr>
        <w:top w:val="none" w:sz="0" w:space="0" w:color="auto"/>
        <w:left w:val="none" w:sz="0" w:space="0" w:color="auto"/>
        <w:bottom w:val="none" w:sz="0" w:space="0" w:color="auto"/>
        <w:right w:val="none" w:sz="0" w:space="0" w:color="auto"/>
      </w:divBdr>
      <w:divsChild>
        <w:div w:id="1038313559">
          <w:marLeft w:val="547"/>
          <w:marRight w:val="0"/>
          <w:marTop w:val="240"/>
          <w:marBottom w:val="0"/>
          <w:divBdr>
            <w:top w:val="none" w:sz="0" w:space="0" w:color="auto"/>
            <w:left w:val="none" w:sz="0" w:space="0" w:color="auto"/>
            <w:bottom w:val="none" w:sz="0" w:space="0" w:color="auto"/>
            <w:right w:val="none" w:sz="0" w:space="0" w:color="auto"/>
          </w:divBdr>
        </w:div>
        <w:div w:id="1921409482">
          <w:marLeft w:val="1987"/>
          <w:marRight w:val="0"/>
          <w:marTop w:val="0"/>
          <w:marBottom w:val="0"/>
          <w:divBdr>
            <w:top w:val="none" w:sz="0" w:space="0" w:color="auto"/>
            <w:left w:val="none" w:sz="0" w:space="0" w:color="auto"/>
            <w:bottom w:val="none" w:sz="0" w:space="0" w:color="auto"/>
            <w:right w:val="none" w:sz="0" w:space="0" w:color="auto"/>
          </w:divBdr>
        </w:div>
        <w:div w:id="1796826458">
          <w:marLeft w:val="1987"/>
          <w:marRight w:val="0"/>
          <w:marTop w:val="0"/>
          <w:marBottom w:val="0"/>
          <w:divBdr>
            <w:top w:val="none" w:sz="0" w:space="0" w:color="auto"/>
            <w:left w:val="none" w:sz="0" w:space="0" w:color="auto"/>
            <w:bottom w:val="none" w:sz="0" w:space="0" w:color="auto"/>
            <w:right w:val="none" w:sz="0" w:space="0" w:color="auto"/>
          </w:divBdr>
        </w:div>
        <w:div w:id="1456480441">
          <w:marLeft w:val="2707"/>
          <w:marRight w:val="0"/>
          <w:marTop w:val="0"/>
          <w:marBottom w:val="0"/>
          <w:divBdr>
            <w:top w:val="none" w:sz="0" w:space="0" w:color="auto"/>
            <w:left w:val="none" w:sz="0" w:space="0" w:color="auto"/>
            <w:bottom w:val="none" w:sz="0" w:space="0" w:color="auto"/>
            <w:right w:val="none" w:sz="0" w:space="0" w:color="auto"/>
          </w:divBdr>
        </w:div>
        <w:div w:id="1637181007">
          <w:marLeft w:val="2707"/>
          <w:marRight w:val="0"/>
          <w:marTop w:val="0"/>
          <w:marBottom w:val="0"/>
          <w:divBdr>
            <w:top w:val="none" w:sz="0" w:space="0" w:color="auto"/>
            <w:left w:val="none" w:sz="0" w:space="0" w:color="auto"/>
            <w:bottom w:val="none" w:sz="0" w:space="0" w:color="auto"/>
            <w:right w:val="none" w:sz="0" w:space="0" w:color="auto"/>
          </w:divBdr>
        </w:div>
        <w:div w:id="991443728">
          <w:marLeft w:val="2707"/>
          <w:marRight w:val="0"/>
          <w:marTop w:val="0"/>
          <w:marBottom w:val="0"/>
          <w:divBdr>
            <w:top w:val="none" w:sz="0" w:space="0" w:color="auto"/>
            <w:left w:val="none" w:sz="0" w:space="0" w:color="auto"/>
            <w:bottom w:val="none" w:sz="0" w:space="0" w:color="auto"/>
            <w:right w:val="none" w:sz="0" w:space="0" w:color="auto"/>
          </w:divBdr>
        </w:div>
        <w:div w:id="824709909">
          <w:marLeft w:val="1987"/>
          <w:marRight w:val="0"/>
          <w:marTop w:val="0"/>
          <w:marBottom w:val="0"/>
          <w:divBdr>
            <w:top w:val="none" w:sz="0" w:space="0" w:color="auto"/>
            <w:left w:val="none" w:sz="0" w:space="0" w:color="auto"/>
            <w:bottom w:val="none" w:sz="0" w:space="0" w:color="auto"/>
            <w:right w:val="none" w:sz="0" w:space="0" w:color="auto"/>
          </w:divBdr>
        </w:div>
        <w:div w:id="1173110810">
          <w:marLeft w:val="1987"/>
          <w:marRight w:val="0"/>
          <w:marTop w:val="0"/>
          <w:marBottom w:val="0"/>
          <w:divBdr>
            <w:top w:val="none" w:sz="0" w:space="0" w:color="auto"/>
            <w:left w:val="none" w:sz="0" w:space="0" w:color="auto"/>
            <w:bottom w:val="none" w:sz="0" w:space="0" w:color="auto"/>
            <w:right w:val="none" w:sz="0" w:space="0" w:color="auto"/>
          </w:divBdr>
        </w:div>
        <w:div w:id="543098826">
          <w:marLeft w:val="547"/>
          <w:marRight w:val="0"/>
          <w:marTop w:val="0"/>
          <w:marBottom w:val="0"/>
          <w:divBdr>
            <w:top w:val="none" w:sz="0" w:space="0" w:color="auto"/>
            <w:left w:val="none" w:sz="0" w:space="0" w:color="auto"/>
            <w:bottom w:val="none" w:sz="0" w:space="0" w:color="auto"/>
            <w:right w:val="none" w:sz="0" w:space="0" w:color="auto"/>
          </w:divBdr>
        </w:div>
        <w:div w:id="268126398">
          <w:marLeft w:val="547"/>
          <w:marRight w:val="0"/>
          <w:marTop w:val="0"/>
          <w:marBottom w:val="0"/>
          <w:divBdr>
            <w:top w:val="none" w:sz="0" w:space="0" w:color="auto"/>
            <w:left w:val="none" w:sz="0" w:space="0" w:color="auto"/>
            <w:bottom w:val="none" w:sz="0" w:space="0" w:color="auto"/>
            <w:right w:val="none" w:sz="0" w:space="0" w:color="auto"/>
          </w:divBdr>
        </w:div>
        <w:div w:id="640305504">
          <w:marLeft w:val="547"/>
          <w:marRight w:val="0"/>
          <w:marTop w:val="0"/>
          <w:marBottom w:val="0"/>
          <w:divBdr>
            <w:top w:val="none" w:sz="0" w:space="0" w:color="auto"/>
            <w:left w:val="none" w:sz="0" w:space="0" w:color="auto"/>
            <w:bottom w:val="none" w:sz="0" w:space="0" w:color="auto"/>
            <w:right w:val="none" w:sz="0" w:space="0" w:color="auto"/>
          </w:divBdr>
        </w:div>
        <w:div w:id="2108042419">
          <w:marLeft w:val="547"/>
          <w:marRight w:val="0"/>
          <w:marTop w:val="0"/>
          <w:marBottom w:val="0"/>
          <w:divBdr>
            <w:top w:val="none" w:sz="0" w:space="0" w:color="auto"/>
            <w:left w:val="none" w:sz="0" w:space="0" w:color="auto"/>
            <w:bottom w:val="none" w:sz="0" w:space="0" w:color="auto"/>
            <w:right w:val="none" w:sz="0" w:space="0" w:color="auto"/>
          </w:divBdr>
        </w:div>
      </w:divsChild>
    </w:div>
    <w:div w:id="1622876444">
      <w:bodyDiv w:val="1"/>
      <w:marLeft w:val="0"/>
      <w:marRight w:val="0"/>
      <w:marTop w:val="0"/>
      <w:marBottom w:val="0"/>
      <w:divBdr>
        <w:top w:val="none" w:sz="0" w:space="0" w:color="auto"/>
        <w:left w:val="none" w:sz="0" w:space="0" w:color="auto"/>
        <w:bottom w:val="none" w:sz="0" w:space="0" w:color="auto"/>
        <w:right w:val="none" w:sz="0" w:space="0" w:color="auto"/>
      </w:divBdr>
      <w:divsChild>
        <w:div w:id="1967857300">
          <w:marLeft w:val="547"/>
          <w:marRight w:val="0"/>
          <w:marTop w:val="96"/>
          <w:marBottom w:val="0"/>
          <w:divBdr>
            <w:top w:val="none" w:sz="0" w:space="0" w:color="auto"/>
            <w:left w:val="none" w:sz="0" w:space="0" w:color="auto"/>
            <w:bottom w:val="none" w:sz="0" w:space="0" w:color="auto"/>
            <w:right w:val="none" w:sz="0" w:space="0" w:color="auto"/>
          </w:divBdr>
        </w:div>
        <w:div w:id="1393119629">
          <w:marLeft w:val="1166"/>
          <w:marRight w:val="0"/>
          <w:marTop w:val="77"/>
          <w:marBottom w:val="0"/>
          <w:divBdr>
            <w:top w:val="none" w:sz="0" w:space="0" w:color="auto"/>
            <w:left w:val="none" w:sz="0" w:space="0" w:color="auto"/>
            <w:bottom w:val="none" w:sz="0" w:space="0" w:color="auto"/>
            <w:right w:val="none" w:sz="0" w:space="0" w:color="auto"/>
          </w:divBdr>
        </w:div>
        <w:div w:id="568930749">
          <w:marLeft w:val="1714"/>
          <w:marRight w:val="0"/>
          <w:marTop w:val="58"/>
          <w:marBottom w:val="0"/>
          <w:divBdr>
            <w:top w:val="none" w:sz="0" w:space="0" w:color="auto"/>
            <w:left w:val="none" w:sz="0" w:space="0" w:color="auto"/>
            <w:bottom w:val="none" w:sz="0" w:space="0" w:color="auto"/>
            <w:right w:val="none" w:sz="0" w:space="0" w:color="auto"/>
          </w:divBdr>
        </w:div>
        <w:div w:id="384376372">
          <w:marLeft w:val="1714"/>
          <w:marRight w:val="0"/>
          <w:marTop w:val="58"/>
          <w:marBottom w:val="0"/>
          <w:divBdr>
            <w:top w:val="none" w:sz="0" w:space="0" w:color="auto"/>
            <w:left w:val="none" w:sz="0" w:space="0" w:color="auto"/>
            <w:bottom w:val="none" w:sz="0" w:space="0" w:color="auto"/>
            <w:right w:val="none" w:sz="0" w:space="0" w:color="auto"/>
          </w:divBdr>
        </w:div>
        <w:div w:id="519662408">
          <w:marLeft w:val="1166"/>
          <w:marRight w:val="0"/>
          <w:marTop w:val="77"/>
          <w:marBottom w:val="0"/>
          <w:divBdr>
            <w:top w:val="none" w:sz="0" w:space="0" w:color="auto"/>
            <w:left w:val="none" w:sz="0" w:space="0" w:color="auto"/>
            <w:bottom w:val="none" w:sz="0" w:space="0" w:color="auto"/>
            <w:right w:val="none" w:sz="0" w:space="0" w:color="auto"/>
          </w:divBdr>
        </w:div>
      </w:divsChild>
    </w:div>
    <w:div w:id="1910260349">
      <w:bodyDiv w:val="1"/>
      <w:marLeft w:val="0"/>
      <w:marRight w:val="0"/>
      <w:marTop w:val="0"/>
      <w:marBottom w:val="0"/>
      <w:divBdr>
        <w:top w:val="none" w:sz="0" w:space="0" w:color="auto"/>
        <w:left w:val="none" w:sz="0" w:space="0" w:color="auto"/>
        <w:bottom w:val="none" w:sz="0" w:space="0" w:color="auto"/>
        <w:right w:val="none" w:sz="0" w:space="0" w:color="auto"/>
      </w:divBdr>
      <w:divsChild>
        <w:div w:id="1891381318">
          <w:marLeft w:val="0"/>
          <w:marRight w:val="0"/>
          <w:marTop w:val="125"/>
          <w:marBottom w:val="0"/>
          <w:divBdr>
            <w:top w:val="none" w:sz="0" w:space="0" w:color="auto"/>
            <w:left w:val="none" w:sz="0" w:space="0" w:color="auto"/>
            <w:bottom w:val="none" w:sz="0" w:space="0" w:color="auto"/>
            <w:right w:val="none" w:sz="0" w:space="0" w:color="auto"/>
          </w:divBdr>
        </w:div>
        <w:div w:id="1718624182">
          <w:marLeft w:val="634"/>
          <w:marRight w:val="0"/>
          <w:marTop w:val="106"/>
          <w:marBottom w:val="0"/>
          <w:divBdr>
            <w:top w:val="none" w:sz="0" w:space="0" w:color="auto"/>
            <w:left w:val="none" w:sz="0" w:space="0" w:color="auto"/>
            <w:bottom w:val="none" w:sz="0" w:space="0" w:color="auto"/>
            <w:right w:val="none" w:sz="0" w:space="0" w:color="auto"/>
          </w:divBdr>
        </w:div>
        <w:div w:id="2053070191">
          <w:marLeft w:val="634"/>
          <w:marRight w:val="0"/>
          <w:marTop w:val="106"/>
          <w:marBottom w:val="0"/>
          <w:divBdr>
            <w:top w:val="none" w:sz="0" w:space="0" w:color="auto"/>
            <w:left w:val="none" w:sz="0" w:space="0" w:color="auto"/>
            <w:bottom w:val="none" w:sz="0" w:space="0" w:color="auto"/>
            <w:right w:val="none" w:sz="0" w:space="0" w:color="auto"/>
          </w:divBdr>
        </w:div>
        <w:div w:id="688529055">
          <w:marLeft w:val="634"/>
          <w:marRight w:val="0"/>
          <w:marTop w:val="106"/>
          <w:marBottom w:val="0"/>
          <w:divBdr>
            <w:top w:val="none" w:sz="0" w:space="0" w:color="auto"/>
            <w:left w:val="none" w:sz="0" w:space="0" w:color="auto"/>
            <w:bottom w:val="none" w:sz="0" w:space="0" w:color="auto"/>
            <w:right w:val="none" w:sz="0" w:space="0" w:color="auto"/>
          </w:divBdr>
        </w:div>
        <w:div w:id="96367683">
          <w:marLeft w:val="1714"/>
          <w:marRight w:val="0"/>
          <w:marTop w:val="86"/>
          <w:marBottom w:val="0"/>
          <w:divBdr>
            <w:top w:val="none" w:sz="0" w:space="0" w:color="auto"/>
            <w:left w:val="none" w:sz="0" w:space="0" w:color="auto"/>
            <w:bottom w:val="none" w:sz="0" w:space="0" w:color="auto"/>
            <w:right w:val="none" w:sz="0" w:space="0" w:color="auto"/>
          </w:divBdr>
        </w:div>
        <w:div w:id="1718747671">
          <w:marLeft w:val="1714"/>
          <w:marRight w:val="0"/>
          <w:marTop w:val="86"/>
          <w:marBottom w:val="0"/>
          <w:divBdr>
            <w:top w:val="none" w:sz="0" w:space="0" w:color="auto"/>
            <w:left w:val="none" w:sz="0" w:space="0" w:color="auto"/>
            <w:bottom w:val="none" w:sz="0" w:space="0" w:color="auto"/>
            <w:right w:val="none" w:sz="0" w:space="0" w:color="auto"/>
          </w:divBdr>
        </w:div>
        <w:div w:id="1379083353">
          <w:marLeft w:val="1714"/>
          <w:marRight w:val="0"/>
          <w:marTop w:val="86"/>
          <w:marBottom w:val="0"/>
          <w:divBdr>
            <w:top w:val="none" w:sz="0" w:space="0" w:color="auto"/>
            <w:left w:val="none" w:sz="0" w:space="0" w:color="auto"/>
            <w:bottom w:val="none" w:sz="0" w:space="0" w:color="auto"/>
            <w:right w:val="none" w:sz="0" w:space="0" w:color="auto"/>
          </w:divBdr>
        </w:div>
        <w:div w:id="607859890">
          <w:marLeft w:val="1714"/>
          <w:marRight w:val="0"/>
          <w:marTop w:val="86"/>
          <w:marBottom w:val="0"/>
          <w:divBdr>
            <w:top w:val="none" w:sz="0" w:space="0" w:color="auto"/>
            <w:left w:val="none" w:sz="0" w:space="0" w:color="auto"/>
            <w:bottom w:val="none" w:sz="0" w:space="0" w:color="auto"/>
            <w:right w:val="none" w:sz="0" w:space="0" w:color="auto"/>
          </w:divBdr>
        </w:div>
        <w:div w:id="739715036">
          <w:marLeft w:val="1714"/>
          <w:marRight w:val="0"/>
          <w:marTop w:val="86"/>
          <w:marBottom w:val="0"/>
          <w:divBdr>
            <w:top w:val="none" w:sz="0" w:space="0" w:color="auto"/>
            <w:left w:val="none" w:sz="0" w:space="0" w:color="auto"/>
            <w:bottom w:val="none" w:sz="0" w:space="0" w:color="auto"/>
            <w:right w:val="none" w:sz="0" w:space="0" w:color="auto"/>
          </w:divBdr>
        </w:div>
        <w:div w:id="1419866073">
          <w:marLeft w:val="1714"/>
          <w:marRight w:val="0"/>
          <w:marTop w:val="86"/>
          <w:marBottom w:val="0"/>
          <w:divBdr>
            <w:top w:val="none" w:sz="0" w:space="0" w:color="auto"/>
            <w:left w:val="none" w:sz="0" w:space="0" w:color="auto"/>
            <w:bottom w:val="none" w:sz="0" w:space="0" w:color="auto"/>
            <w:right w:val="none" w:sz="0" w:space="0" w:color="auto"/>
          </w:divBdr>
        </w:div>
      </w:divsChild>
    </w:div>
    <w:div w:id="1932395364">
      <w:bodyDiv w:val="1"/>
      <w:marLeft w:val="0"/>
      <w:marRight w:val="0"/>
      <w:marTop w:val="0"/>
      <w:marBottom w:val="0"/>
      <w:divBdr>
        <w:top w:val="none" w:sz="0" w:space="0" w:color="auto"/>
        <w:left w:val="none" w:sz="0" w:space="0" w:color="auto"/>
        <w:bottom w:val="none" w:sz="0" w:space="0" w:color="auto"/>
        <w:right w:val="none" w:sz="0" w:space="0" w:color="auto"/>
      </w:divBdr>
      <w:divsChild>
        <w:div w:id="1069352950">
          <w:marLeft w:val="0"/>
          <w:marRight w:val="0"/>
          <w:marTop w:val="300"/>
          <w:marBottom w:val="150"/>
          <w:divBdr>
            <w:top w:val="none" w:sz="0" w:space="0" w:color="auto"/>
            <w:left w:val="none" w:sz="0" w:space="0" w:color="auto"/>
            <w:bottom w:val="none" w:sz="0" w:space="0" w:color="auto"/>
            <w:right w:val="none" w:sz="0" w:space="0" w:color="auto"/>
          </w:divBdr>
          <w:divsChild>
            <w:div w:id="157026256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2011832224">
      <w:bodyDiv w:val="1"/>
      <w:marLeft w:val="0"/>
      <w:marRight w:val="0"/>
      <w:marTop w:val="0"/>
      <w:marBottom w:val="0"/>
      <w:divBdr>
        <w:top w:val="none" w:sz="0" w:space="0" w:color="auto"/>
        <w:left w:val="none" w:sz="0" w:space="0" w:color="auto"/>
        <w:bottom w:val="none" w:sz="0" w:space="0" w:color="auto"/>
        <w:right w:val="none" w:sz="0" w:space="0" w:color="auto"/>
      </w:divBdr>
    </w:div>
    <w:div w:id="209979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is.be/nl/tools-ocmw/mediprima" TargetMode="External"/><Relationship Id="rId18" Type="http://schemas.openxmlformats.org/officeDocument/2006/relationships/hyperlink" Target="mailto:ocmw-cpas@smals.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MediPrima@hziv.be" TargetMode="External"/><Relationship Id="rId2" Type="http://schemas.openxmlformats.org/officeDocument/2006/relationships/customXml" Target="../customXml/item2.xml"/><Relationship Id="rId16" Type="http://schemas.openxmlformats.org/officeDocument/2006/relationships/hyperlink" Target="mailto:support@ehealth.fgov.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mi-is.be/nl/themas/medische-hulp/mediprim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iziv-elearning.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ts_Martine\Local%20Settings\Temporary%20Internet%20Files\Content.Outlook\ZEHZOURR\sjabloon%20briefhoofding.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A3597DD09CE64F84235B727E9FC6EA" ma:contentTypeVersion="" ma:contentTypeDescription="Create a new document." ma:contentTypeScope="" ma:versionID="8471438fa1bc551eb96fecfc2c2cf97d">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84D1-792E-4898-8186-9A0EFE96AF88}">
  <ds:schemaRef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purl.org/dc/elements/1.1/"/>
  </ds:schemaRefs>
</ds:datastoreItem>
</file>

<file path=customXml/itemProps2.xml><?xml version="1.0" encoding="utf-8"?>
<ds:datastoreItem xmlns:ds="http://schemas.openxmlformats.org/officeDocument/2006/customXml" ds:itemID="{B0CAB7EF-9852-45CA-B21A-B94097341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473A00-5ED9-43F6-991C-ACF5ED6346BD}">
  <ds:schemaRefs>
    <ds:schemaRef ds:uri="http://schemas.microsoft.com/sharepoint/v3/contenttype/forms"/>
  </ds:schemaRefs>
</ds:datastoreItem>
</file>

<file path=customXml/itemProps4.xml><?xml version="1.0" encoding="utf-8"?>
<ds:datastoreItem xmlns:ds="http://schemas.openxmlformats.org/officeDocument/2006/customXml" ds:itemID="{FEE1A2EB-15D5-4DEC-830A-4281EBC6F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briefhoofding</Template>
  <TotalTime>1</TotalTime>
  <Pages>5</Pages>
  <Words>1258</Words>
  <Characters>6925</Characters>
  <Application>Microsoft Office Word</Application>
  <DocSecurity>0</DocSecurity>
  <Lines>57</Lines>
  <Paragraphs>16</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mibzfgov</Company>
  <LinksUpToDate>false</LinksUpToDate>
  <CharactersWithSpaces>8167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Raets_Martine</dc:creator>
  <cp:lastModifiedBy>Van Meerbeek Sandrine</cp:lastModifiedBy>
  <cp:revision>3</cp:revision>
  <cp:lastPrinted>2015-10-26T12:47:00Z</cp:lastPrinted>
  <dcterms:created xsi:type="dcterms:W3CDTF">2018-01-15T15:24:00Z</dcterms:created>
  <dcterms:modified xsi:type="dcterms:W3CDTF">2018-01-15T15:26:00Z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0x0101001BA3597DD09CE64F84235B727E9FC6EA</vt:lpwstr>
  </property>
</Properties>
</file>